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957A5" w14:textId="77777777" w:rsidR="00EF6280" w:rsidRPr="00B3104A" w:rsidRDefault="00EF6280" w:rsidP="00EF6280">
      <w:pPr>
        <w:pStyle w:val="NoSpacing1"/>
        <w:ind w:right="139"/>
        <w:jc w:val="right"/>
        <w:rPr>
          <w:rStyle w:val="blauebox"/>
          <w:rFonts w:ascii="Arial" w:hAnsi="Arial" w:cs="Arial"/>
          <w:sz w:val="20"/>
          <w:szCs w:val="20"/>
        </w:rPr>
      </w:pPr>
      <w:r w:rsidRPr="00B3104A">
        <w:rPr>
          <w:rFonts w:ascii="Arial" w:hAnsi="Arial" w:cs="Arial"/>
          <w:sz w:val="18"/>
        </w:rPr>
        <w:fldChar w:fldCharType="begin">
          <w:ffData>
            <w:name w:val="Text1"/>
            <w:enabled/>
            <w:calcOnExit w:val="0"/>
            <w:textInput>
              <w:default w:val="Ort, Datum"/>
            </w:textInput>
          </w:ffData>
        </w:fldChar>
      </w:r>
      <w:r w:rsidRPr="00B3104A">
        <w:rPr>
          <w:rFonts w:ascii="Arial" w:hAnsi="Arial" w:cs="Arial"/>
          <w:sz w:val="18"/>
        </w:rPr>
        <w:instrText xml:space="preserve"> FORMTEXT </w:instrText>
      </w:r>
      <w:r w:rsidRPr="00B3104A">
        <w:rPr>
          <w:rFonts w:ascii="Arial" w:hAnsi="Arial" w:cs="Arial"/>
          <w:sz w:val="18"/>
        </w:rPr>
      </w:r>
      <w:r w:rsidRPr="00B3104A">
        <w:rPr>
          <w:rFonts w:ascii="Arial" w:hAnsi="Arial" w:cs="Arial"/>
          <w:sz w:val="18"/>
        </w:rPr>
        <w:fldChar w:fldCharType="separate"/>
      </w:r>
      <w:r w:rsidRPr="00B3104A">
        <w:rPr>
          <w:rFonts w:ascii="Arial" w:hAnsi="Arial" w:cs="Arial"/>
          <w:noProof/>
          <w:sz w:val="18"/>
        </w:rPr>
        <w:t>Ort, Datum</w:t>
      </w:r>
      <w:r w:rsidRPr="00B3104A">
        <w:rPr>
          <w:rFonts w:ascii="Arial" w:hAnsi="Arial" w:cs="Arial"/>
          <w:sz w:val="18"/>
        </w:rPr>
        <w:fldChar w:fldCharType="end"/>
      </w:r>
    </w:p>
    <w:p w14:paraId="74E42A0F" w14:textId="77777777" w:rsidR="0039300C" w:rsidRPr="00B3104A" w:rsidRDefault="00D44F1B" w:rsidP="00441AD0">
      <w:pPr>
        <w:spacing w:after="120" w:line="240" w:lineRule="auto"/>
        <w:jc w:val="center"/>
        <w:rPr>
          <w:rFonts w:ascii="Arial" w:hAnsi="Arial" w:cs="Arial"/>
          <w:sz w:val="24"/>
          <w:szCs w:val="24"/>
        </w:rPr>
      </w:pPr>
      <w:r w:rsidRPr="00B3104A">
        <w:rPr>
          <w:rFonts w:ascii="Arial" w:hAnsi="Arial" w:cs="Arial"/>
          <w:b/>
          <w:sz w:val="24"/>
          <w:szCs w:val="24"/>
        </w:rPr>
        <w:fldChar w:fldCharType="begin">
          <w:ffData>
            <w:name w:val=""/>
            <w:enabled/>
            <w:calcOnExit w:val="0"/>
            <w:textInput>
              <w:default w:val="Gemeinde"/>
            </w:textInput>
          </w:ffData>
        </w:fldChar>
      </w:r>
      <w:r w:rsidRPr="00B3104A">
        <w:rPr>
          <w:rFonts w:ascii="Arial" w:hAnsi="Arial" w:cs="Arial"/>
          <w:b/>
          <w:sz w:val="24"/>
          <w:szCs w:val="24"/>
        </w:rPr>
        <w:instrText xml:space="preserve"> FORMTEXT </w:instrText>
      </w:r>
      <w:r w:rsidRPr="00B3104A">
        <w:rPr>
          <w:rFonts w:ascii="Arial" w:hAnsi="Arial" w:cs="Arial"/>
          <w:b/>
          <w:sz w:val="24"/>
          <w:szCs w:val="24"/>
        </w:rPr>
      </w:r>
      <w:r w:rsidRPr="00B3104A">
        <w:rPr>
          <w:rFonts w:ascii="Arial" w:hAnsi="Arial" w:cs="Arial"/>
          <w:b/>
          <w:sz w:val="24"/>
          <w:szCs w:val="24"/>
        </w:rPr>
        <w:fldChar w:fldCharType="separate"/>
      </w:r>
      <w:r w:rsidRPr="00B3104A">
        <w:rPr>
          <w:rFonts w:ascii="Arial" w:hAnsi="Arial" w:cs="Arial"/>
          <w:b/>
          <w:noProof/>
          <w:sz w:val="24"/>
          <w:szCs w:val="24"/>
        </w:rPr>
        <w:t>Gemeinde</w:t>
      </w:r>
      <w:r w:rsidRPr="00B3104A">
        <w:rPr>
          <w:rFonts w:ascii="Arial" w:hAnsi="Arial" w:cs="Arial"/>
          <w:b/>
          <w:sz w:val="24"/>
          <w:szCs w:val="24"/>
        </w:rPr>
        <w:fldChar w:fldCharType="end"/>
      </w:r>
      <w:r w:rsidR="00441AD0">
        <w:rPr>
          <w:rFonts w:ascii="Arial" w:hAnsi="Arial" w:cs="Arial"/>
          <w:b/>
          <w:sz w:val="24"/>
          <w:szCs w:val="24"/>
        </w:rPr>
        <w:t xml:space="preserve"> </w:t>
      </w:r>
      <w:r w:rsidR="00441AD0">
        <w:rPr>
          <w:rFonts w:ascii="Arial" w:hAnsi="Arial" w:cs="Arial"/>
          <w:b/>
          <w:sz w:val="24"/>
          <w:szCs w:val="24"/>
        </w:rPr>
        <w:fldChar w:fldCharType="begin">
          <w:ffData>
            <w:name w:val=""/>
            <w:enabled/>
            <w:calcOnExit w:val="0"/>
            <w:textInput/>
          </w:ffData>
        </w:fldChar>
      </w:r>
      <w:r w:rsidR="00441AD0">
        <w:rPr>
          <w:rFonts w:ascii="Arial" w:hAnsi="Arial" w:cs="Arial"/>
          <w:b/>
          <w:sz w:val="24"/>
          <w:szCs w:val="24"/>
        </w:rPr>
        <w:instrText xml:space="preserve"> FORMTEXT </w:instrText>
      </w:r>
      <w:r w:rsidR="00441AD0">
        <w:rPr>
          <w:rFonts w:ascii="Arial" w:hAnsi="Arial" w:cs="Arial"/>
          <w:b/>
          <w:sz w:val="24"/>
          <w:szCs w:val="24"/>
        </w:rPr>
      </w:r>
      <w:r w:rsidR="00441AD0">
        <w:rPr>
          <w:rFonts w:ascii="Arial" w:hAnsi="Arial" w:cs="Arial"/>
          <w:b/>
          <w:sz w:val="24"/>
          <w:szCs w:val="24"/>
        </w:rPr>
        <w:fldChar w:fldCharType="separate"/>
      </w:r>
      <w:r w:rsidR="00441AD0">
        <w:rPr>
          <w:rFonts w:ascii="Arial" w:hAnsi="Arial" w:cs="Arial"/>
          <w:b/>
          <w:noProof/>
          <w:sz w:val="24"/>
          <w:szCs w:val="24"/>
        </w:rPr>
        <w:t> </w:t>
      </w:r>
      <w:r w:rsidR="00441AD0">
        <w:rPr>
          <w:rFonts w:ascii="Arial" w:hAnsi="Arial" w:cs="Arial"/>
          <w:b/>
          <w:noProof/>
          <w:sz w:val="24"/>
          <w:szCs w:val="24"/>
        </w:rPr>
        <w:t> </w:t>
      </w:r>
      <w:r w:rsidR="00441AD0">
        <w:rPr>
          <w:rFonts w:ascii="Arial" w:hAnsi="Arial" w:cs="Arial"/>
          <w:b/>
          <w:noProof/>
          <w:sz w:val="24"/>
          <w:szCs w:val="24"/>
        </w:rPr>
        <w:t> </w:t>
      </w:r>
      <w:r w:rsidR="00441AD0">
        <w:rPr>
          <w:rFonts w:ascii="Arial" w:hAnsi="Arial" w:cs="Arial"/>
          <w:b/>
          <w:noProof/>
          <w:sz w:val="24"/>
          <w:szCs w:val="24"/>
        </w:rPr>
        <w:t> </w:t>
      </w:r>
      <w:r w:rsidR="00441AD0">
        <w:rPr>
          <w:rFonts w:ascii="Arial" w:hAnsi="Arial" w:cs="Arial"/>
          <w:b/>
          <w:noProof/>
          <w:sz w:val="24"/>
          <w:szCs w:val="24"/>
        </w:rPr>
        <w:t> </w:t>
      </w:r>
      <w:r w:rsidR="00441AD0">
        <w:rPr>
          <w:rFonts w:ascii="Arial" w:hAnsi="Arial" w:cs="Arial"/>
          <w:b/>
          <w:sz w:val="24"/>
          <w:szCs w:val="24"/>
        </w:rPr>
        <w:fldChar w:fldCharType="end"/>
      </w:r>
    </w:p>
    <w:p w14:paraId="702E6879" w14:textId="77777777" w:rsidR="00594E99" w:rsidRDefault="0051414B" w:rsidP="00FE366E">
      <w:pPr>
        <w:spacing w:after="120" w:line="240" w:lineRule="auto"/>
        <w:jc w:val="center"/>
        <w:rPr>
          <w:rFonts w:ascii="Arial" w:hAnsi="Arial" w:cs="Arial"/>
          <w:b/>
          <w:sz w:val="24"/>
        </w:rPr>
      </w:pPr>
      <w:r w:rsidRPr="00B3104A">
        <w:rPr>
          <w:rFonts w:ascii="Arial" w:hAnsi="Arial" w:cs="Arial"/>
          <w:b/>
          <w:sz w:val="24"/>
        </w:rPr>
        <w:t xml:space="preserve">Auswahlverfahren </w:t>
      </w:r>
      <w:r w:rsidR="00530BE1">
        <w:rPr>
          <w:rFonts w:ascii="Arial" w:hAnsi="Arial" w:cs="Arial"/>
          <w:b/>
          <w:sz w:val="24"/>
        </w:rPr>
        <w:t>– ein</w:t>
      </w:r>
      <w:r w:rsidR="002B4686" w:rsidRPr="00B3104A">
        <w:rPr>
          <w:rFonts w:ascii="Arial" w:hAnsi="Arial" w:cs="Arial"/>
          <w:b/>
          <w:sz w:val="24"/>
        </w:rPr>
        <w:t xml:space="preserve">stufig </w:t>
      </w:r>
      <w:r w:rsidR="00F67668" w:rsidRPr="00B3104A">
        <w:rPr>
          <w:rFonts w:ascii="Arial" w:hAnsi="Arial" w:cs="Arial"/>
          <w:b/>
          <w:sz w:val="24"/>
        </w:rPr>
        <w:t>–</w:t>
      </w:r>
      <w:r w:rsidR="002B4686" w:rsidRPr="00B3104A">
        <w:rPr>
          <w:rFonts w:ascii="Arial" w:hAnsi="Arial" w:cs="Arial"/>
          <w:b/>
          <w:sz w:val="24"/>
        </w:rPr>
        <w:t xml:space="preserve"> </w:t>
      </w:r>
      <w:r w:rsidR="00B50D95" w:rsidRPr="00B3104A">
        <w:rPr>
          <w:rFonts w:ascii="Arial" w:hAnsi="Arial" w:cs="Arial"/>
          <w:b/>
          <w:sz w:val="24"/>
        </w:rPr>
        <w:t xml:space="preserve">zur </w:t>
      </w:r>
      <w:r w:rsidR="002E0B8D" w:rsidRPr="00B3104A">
        <w:rPr>
          <w:rFonts w:ascii="Arial" w:hAnsi="Arial" w:cs="Arial"/>
          <w:b/>
          <w:sz w:val="24"/>
        </w:rPr>
        <w:t xml:space="preserve">Bestimmung </w:t>
      </w:r>
      <w:r w:rsidR="00CE2D3C" w:rsidRPr="00B3104A">
        <w:rPr>
          <w:rFonts w:ascii="Arial" w:hAnsi="Arial" w:cs="Arial"/>
          <w:b/>
          <w:sz w:val="24"/>
        </w:rPr>
        <w:t xml:space="preserve">eines Netzbetreibers für </w:t>
      </w:r>
      <w:r w:rsidR="002E72FF">
        <w:rPr>
          <w:rFonts w:ascii="Arial" w:hAnsi="Arial" w:cs="Arial"/>
          <w:b/>
          <w:sz w:val="24"/>
        </w:rPr>
        <w:t xml:space="preserve">die Anpachtung </w:t>
      </w:r>
      <w:r w:rsidR="00B50D95" w:rsidRPr="00B3104A">
        <w:rPr>
          <w:rFonts w:ascii="Arial" w:hAnsi="Arial" w:cs="Arial"/>
          <w:b/>
          <w:sz w:val="24"/>
        </w:rPr>
        <w:t xml:space="preserve">eines </w:t>
      </w:r>
      <w:r w:rsidR="009E683F">
        <w:rPr>
          <w:rFonts w:ascii="Arial" w:hAnsi="Arial" w:cs="Arial"/>
          <w:b/>
          <w:sz w:val="24"/>
        </w:rPr>
        <w:t xml:space="preserve">ultraschnellen </w:t>
      </w:r>
      <w:r w:rsidR="00B50D95" w:rsidRPr="00B3104A">
        <w:rPr>
          <w:rFonts w:ascii="Arial" w:hAnsi="Arial" w:cs="Arial"/>
          <w:b/>
          <w:sz w:val="24"/>
        </w:rPr>
        <w:t xml:space="preserve">NGA-Netzes </w:t>
      </w:r>
      <w:r w:rsidR="00CE2D3C" w:rsidRPr="00B3104A">
        <w:rPr>
          <w:rFonts w:ascii="Arial" w:hAnsi="Arial" w:cs="Arial"/>
          <w:b/>
          <w:sz w:val="24"/>
        </w:rPr>
        <w:t xml:space="preserve">im Rahmen der </w:t>
      </w:r>
      <w:r w:rsidR="005250B3">
        <w:rPr>
          <w:rFonts w:ascii="Arial" w:hAnsi="Arial" w:cs="Arial"/>
          <w:b/>
          <w:sz w:val="24"/>
        </w:rPr>
        <w:t xml:space="preserve">Richtlinie zur Förderung des Aufbaus von gigabitfähigen Breitbandnetzen </w:t>
      </w:r>
      <w:r w:rsidR="00CE2D3C" w:rsidRPr="00B3104A">
        <w:rPr>
          <w:rFonts w:ascii="Arial" w:hAnsi="Arial" w:cs="Arial"/>
          <w:b/>
          <w:sz w:val="24"/>
        </w:rPr>
        <w:t>i</w:t>
      </w:r>
      <w:r w:rsidR="004A32B4" w:rsidRPr="00B3104A">
        <w:rPr>
          <w:rFonts w:ascii="Arial" w:hAnsi="Arial" w:cs="Arial"/>
          <w:b/>
          <w:sz w:val="24"/>
        </w:rPr>
        <w:t>m Freistaat</w:t>
      </w:r>
      <w:r w:rsidR="00CE2D3C" w:rsidRPr="00B3104A">
        <w:rPr>
          <w:rFonts w:ascii="Arial" w:hAnsi="Arial" w:cs="Arial"/>
          <w:b/>
          <w:sz w:val="24"/>
        </w:rPr>
        <w:t xml:space="preserve"> Bayern </w:t>
      </w:r>
      <w:r w:rsidR="005250B3">
        <w:rPr>
          <w:rFonts w:ascii="Arial" w:hAnsi="Arial" w:cs="Arial"/>
          <w:b/>
          <w:sz w:val="24"/>
        </w:rPr>
        <w:t>(</w:t>
      </w:r>
      <w:r w:rsidR="00D96997">
        <w:rPr>
          <w:rFonts w:ascii="Arial" w:hAnsi="Arial" w:cs="Arial"/>
          <w:b/>
          <w:sz w:val="24"/>
        </w:rPr>
        <w:t xml:space="preserve">Bayerische </w:t>
      </w:r>
      <w:r w:rsidR="005250B3">
        <w:rPr>
          <w:rFonts w:ascii="Arial" w:hAnsi="Arial" w:cs="Arial"/>
          <w:b/>
          <w:sz w:val="24"/>
        </w:rPr>
        <w:t xml:space="preserve">Gigabitrichtlinie – </w:t>
      </w:r>
      <w:r w:rsidR="007062FD" w:rsidRPr="004601F7">
        <w:rPr>
          <w:rFonts w:ascii="Arial" w:hAnsi="Arial" w:cs="Arial"/>
          <w:b/>
          <w:sz w:val="24"/>
        </w:rPr>
        <w:t>BayGibitR</w:t>
      </w:r>
      <w:r w:rsidR="005250B3">
        <w:rPr>
          <w:rFonts w:ascii="Arial" w:hAnsi="Arial" w:cs="Arial"/>
          <w:b/>
          <w:sz w:val="24"/>
        </w:rPr>
        <w:t>)</w:t>
      </w:r>
    </w:p>
    <w:p w14:paraId="3F6AE0DE" w14:textId="77777777" w:rsidR="002E0B8D" w:rsidRPr="00B3104A" w:rsidRDefault="00594E99" w:rsidP="00594C34">
      <w:pPr>
        <w:numPr>
          <w:ilvl w:val="0"/>
          <w:numId w:val="27"/>
        </w:numPr>
        <w:spacing w:after="120" w:line="240" w:lineRule="auto"/>
        <w:jc w:val="center"/>
        <w:rPr>
          <w:rFonts w:ascii="Arial" w:hAnsi="Arial" w:cs="Arial"/>
          <w:b/>
          <w:sz w:val="24"/>
        </w:rPr>
      </w:pPr>
      <w:r>
        <w:rPr>
          <w:rFonts w:ascii="Arial" w:hAnsi="Arial" w:cs="Arial"/>
          <w:b/>
          <w:sz w:val="24"/>
        </w:rPr>
        <w:t xml:space="preserve">Bekanntmachung gemäß Nr. 5 </w:t>
      </w:r>
      <w:r w:rsidR="007062FD" w:rsidRPr="004601F7">
        <w:rPr>
          <w:rFonts w:ascii="Arial" w:hAnsi="Arial" w:cs="Arial"/>
          <w:b/>
          <w:sz w:val="24"/>
        </w:rPr>
        <w:t>BayGibitR</w:t>
      </w:r>
      <w:r w:rsidR="00AA6653">
        <w:rPr>
          <w:rFonts w:ascii="Arial" w:hAnsi="Arial" w:cs="Arial"/>
          <w:b/>
          <w:sz w:val="24"/>
        </w:rPr>
        <w:t xml:space="preserve"> </w:t>
      </w:r>
      <w:bookmarkStart w:id="0" w:name="_Hlk27648991"/>
      <w:r w:rsidR="00AA6653" w:rsidRPr="00144D23">
        <w:rPr>
          <w:rFonts w:ascii="Arial" w:hAnsi="Arial" w:cs="Arial"/>
          <w:sz w:val="24"/>
        </w:rPr>
        <w:t>-</w:t>
      </w:r>
      <w:bookmarkEnd w:id="0"/>
      <w:r w:rsidR="002A0AA4" w:rsidRPr="00144D23">
        <w:rPr>
          <w:rFonts w:ascii="Arial" w:hAnsi="Arial" w:cs="Arial"/>
          <w:sz w:val="24"/>
        </w:rPr>
        <w:br/>
      </w:r>
    </w:p>
    <w:p w14:paraId="024188AF" w14:textId="77777777" w:rsidR="009B24B6" w:rsidRPr="00B3104A" w:rsidRDefault="009B24B6" w:rsidP="00E4790E">
      <w:pPr>
        <w:spacing w:after="120" w:line="240" w:lineRule="auto"/>
        <w:jc w:val="both"/>
        <w:rPr>
          <w:rFonts w:ascii="Arial" w:hAnsi="Arial" w:cs="Arial"/>
        </w:rPr>
      </w:pPr>
    </w:p>
    <w:p w14:paraId="2725417F" w14:textId="77777777" w:rsidR="000471D9" w:rsidRPr="00B3104A" w:rsidRDefault="000471D9" w:rsidP="00E4790E">
      <w:pPr>
        <w:spacing w:after="120" w:line="240" w:lineRule="auto"/>
        <w:jc w:val="both"/>
        <w:rPr>
          <w:rFonts w:ascii="Arial" w:hAnsi="Arial" w:cs="Arial"/>
        </w:rPr>
      </w:pPr>
    </w:p>
    <w:p w14:paraId="5B4E6726" w14:textId="77777777" w:rsidR="000E7FCE" w:rsidRPr="00B3104A" w:rsidRDefault="000E7FCE" w:rsidP="000552F0">
      <w:pPr>
        <w:pStyle w:val="Listenabsatz"/>
        <w:numPr>
          <w:ilvl w:val="0"/>
          <w:numId w:val="9"/>
        </w:numPr>
        <w:rPr>
          <w:rFonts w:ascii="Arial" w:hAnsi="Arial" w:cs="Arial"/>
          <w:b/>
          <w:sz w:val="20"/>
          <w:szCs w:val="20"/>
        </w:rPr>
      </w:pPr>
      <w:r w:rsidRPr="00B3104A">
        <w:rPr>
          <w:rFonts w:ascii="Arial" w:hAnsi="Arial" w:cs="Arial"/>
          <w:b/>
          <w:sz w:val="20"/>
          <w:szCs w:val="20"/>
        </w:rPr>
        <w:t xml:space="preserve">Zur Angebotsabgabe auffordernde </w:t>
      </w:r>
      <w:r w:rsidR="002E0B8D" w:rsidRPr="00B3104A">
        <w:rPr>
          <w:rFonts w:ascii="Arial" w:hAnsi="Arial" w:cs="Arial"/>
          <w:b/>
          <w:sz w:val="20"/>
          <w:szCs w:val="20"/>
        </w:rPr>
        <w:t>und</w:t>
      </w:r>
      <w:r w:rsidRPr="00B3104A">
        <w:rPr>
          <w:rFonts w:ascii="Arial" w:hAnsi="Arial" w:cs="Arial"/>
          <w:b/>
          <w:sz w:val="20"/>
          <w:szCs w:val="20"/>
        </w:rPr>
        <w:t xml:space="preserve"> den Zuschlag erteilende Stelle:</w:t>
      </w:r>
    </w:p>
    <w:p w14:paraId="69D80E9E" w14:textId="77777777" w:rsidR="000E7FCE" w:rsidRPr="00B3104A" w:rsidRDefault="00D6258B" w:rsidP="000E7FCE">
      <w:pPr>
        <w:spacing w:after="120" w:line="240" w:lineRule="auto"/>
        <w:jc w:val="both"/>
        <w:rPr>
          <w:rFonts w:ascii="Arial" w:hAnsi="Arial" w:cs="Arial"/>
          <w:sz w:val="20"/>
          <w:szCs w:val="20"/>
        </w:rPr>
      </w:pPr>
      <w:r>
        <w:rPr>
          <w:rFonts w:ascii="Arial" w:hAnsi="Arial" w:cs="Arial"/>
          <w:sz w:val="20"/>
          <w:szCs w:val="20"/>
        </w:rPr>
        <w:t>Name:</w:t>
      </w:r>
      <w:r w:rsidRPr="00B3104A">
        <w:rPr>
          <w:rFonts w:ascii="Arial" w:hAnsi="Arial" w:cs="Arial"/>
          <w:sz w:val="20"/>
          <w:szCs w:val="20"/>
        </w:rPr>
        <w:t xml:space="preserve"> </w:t>
      </w:r>
      <w:r w:rsidR="00CE4B9B">
        <w:rPr>
          <w:rFonts w:ascii="Arial" w:hAnsi="Arial" w:cs="Arial"/>
          <w:sz w:val="20"/>
          <w:szCs w:val="20"/>
        </w:rPr>
        <w:tab/>
      </w:r>
      <w:r w:rsidR="00CE4B9B">
        <w:rPr>
          <w:rFonts w:ascii="Arial" w:hAnsi="Arial" w:cs="Arial"/>
          <w:sz w:val="20"/>
          <w:szCs w:val="20"/>
        </w:rPr>
        <w:tab/>
      </w:r>
      <w:r w:rsidR="004601F7">
        <w:rPr>
          <w:rFonts w:ascii="Arial" w:hAnsi="Arial" w:cs="Arial"/>
          <w:sz w:val="20"/>
          <w:szCs w:val="20"/>
        </w:rPr>
        <w:tab/>
      </w:r>
      <w:r w:rsidR="002B4686" w:rsidRPr="00B3104A">
        <w:rPr>
          <w:rFonts w:ascii="Arial" w:hAnsi="Arial" w:cs="Arial"/>
          <w:sz w:val="20"/>
          <w:szCs w:val="20"/>
          <w:highlight w:val="lightGray"/>
        </w:rPr>
        <w:fldChar w:fldCharType="begin">
          <w:ffData>
            <w:name w:val="Text1"/>
            <w:enabled/>
            <w:calcOnExit w:val="0"/>
            <w:textInput/>
          </w:ffData>
        </w:fldChar>
      </w:r>
      <w:r w:rsidR="002B4686" w:rsidRPr="00B3104A">
        <w:rPr>
          <w:rFonts w:ascii="Arial" w:hAnsi="Arial" w:cs="Arial"/>
          <w:sz w:val="20"/>
          <w:szCs w:val="20"/>
          <w:highlight w:val="lightGray"/>
        </w:rPr>
        <w:instrText xml:space="preserve"> FORMTEXT </w:instrText>
      </w:r>
      <w:r w:rsidR="002B4686" w:rsidRPr="00B3104A">
        <w:rPr>
          <w:rFonts w:ascii="Arial" w:hAnsi="Arial" w:cs="Arial"/>
          <w:sz w:val="20"/>
          <w:szCs w:val="20"/>
          <w:highlight w:val="lightGray"/>
        </w:rPr>
      </w:r>
      <w:r w:rsidR="002B4686" w:rsidRPr="00B3104A">
        <w:rPr>
          <w:rFonts w:ascii="Arial" w:hAnsi="Arial" w:cs="Arial"/>
          <w:sz w:val="20"/>
          <w:szCs w:val="20"/>
          <w:highlight w:val="lightGray"/>
        </w:rPr>
        <w:fldChar w:fldCharType="separate"/>
      </w:r>
      <w:r w:rsidR="002B4686" w:rsidRPr="00B3104A">
        <w:rPr>
          <w:rFonts w:ascii="Arial" w:hAnsi="Arial" w:cs="Arial"/>
          <w:noProof/>
          <w:sz w:val="20"/>
          <w:szCs w:val="20"/>
          <w:highlight w:val="lightGray"/>
        </w:rPr>
        <w:t> </w:t>
      </w:r>
      <w:r w:rsidR="002B4686" w:rsidRPr="00B3104A">
        <w:rPr>
          <w:rFonts w:ascii="Arial" w:hAnsi="Arial" w:cs="Arial"/>
          <w:noProof/>
          <w:sz w:val="20"/>
          <w:szCs w:val="20"/>
          <w:highlight w:val="lightGray"/>
        </w:rPr>
        <w:t> </w:t>
      </w:r>
      <w:r w:rsidR="002B4686" w:rsidRPr="00B3104A">
        <w:rPr>
          <w:rFonts w:ascii="Arial" w:hAnsi="Arial" w:cs="Arial"/>
          <w:noProof/>
          <w:sz w:val="20"/>
          <w:szCs w:val="20"/>
          <w:highlight w:val="lightGray"/>
        </w:rPr>
        <w:t> </w:t>
      </w:r>
      <w:r w:rsidR="002B4686" w:rsidRPr="00B3104A">
        <w:rPr>
          <w:rFonts w:ascii="Arial" w:hAnsi="Arial" w:cs="Arial"/>
          <w:noProof/>
          <w:sz w:val="20"/>
          <w:szCs w:val="20"/>
          <w:highlight w:val="lightGray"/>
        </w:rPr>
        <w:t> </w:t>
      </w:r>
      <w:r w:rsidR="002B4686" w:rsidRPr="00B3104A">
        <w:rPr>
          <w:rFonts w:ascii="Arial" w:hAnsi="Arial" w:cs="Arial"/>
          <w:noProof/>
          <w:sz w:val="20"/>
          <w:szCs w:val="20"/>
          <w:highlight w:val="lightGray"/>
        </w:rPr>
        <w:t> </w:t>
      </w:r>
      <w:r w:rsidR="002B4686" w:rsidRPr="00B3104A">
        <w:rPr>
          <w:rFonts w:ascii="Arial" w:hAnsi="Arial" w:cs="Arial"/>
          <w:sz w:val="20"/>
          <w:szCs w:val="20"/>
          <w:highlight w:val="lightGray"/>
        </w:rPr>
        <w:fldChar w:fldCharType="end"/>
      </w:r>
    </w:p>
    <w:p w14:paraId="20B5C03B" w14:textId="77777777" w:rsidR="003C4E53" w:rsidRPr="00B3104A" w:rsidRDefault="003C4E53" w:rsidP="000E7FCE">
      <w:pPr>
        <w:spacing w:after="120" w:line="240" w:lineRule="auto"/>
        <w:jc w:val="both"/>
        <w:rPr>
          <w:rFonts w:ascii="Arial" w:hAnsi="Arial" w:cs="Arial"/>
          <w:sz w:val="20"/>
          <w:szCs w:val="20"/>
        </w:rPr>
      </w:pPr>
      <w:r w:rsidRPr="00B3104A">
        <w:rPr>
          <w:rFonts w:ascii="Arial" w:hAnsi="Arial" w:cs="Arial"/>
          <w:sz w:val="20"/>
          <w:szCs w:val="20"/>
        </w:rPr>
        <w:t>Adresse</w:t>
      </w:r>
      <w:r w:rsidR="00314FA1" w:rsidRPr="00B3104A">
        <w:rPr>
          <w:rFonts w:ascii="Arial" w:hAnsi="Arial" w:cs="Arial"/>
          <w:sz w:val="20"/>
          <w:szCs w:val="20"/>
        </w:rPr>
        <w:t>:</w:t>
      </w:r>
      <w:r w:rsidR="00D31495" w:rsidRPr="00B3104A">
        <w:rPr>
          <w:rFonts w:ascii="Arial" w:hAnsi="Arial" w:cs="Arial"/>
          <w:sz w:val="20"/>
          <w:szCs w:val="20"/>
        </w:rPr>
        <w:tab/>
      </w:r>
      <w:r w:rsidR="00D31495" w:rsidRPr="00B3104A">
        <w:rPr>
          <w:rFonts w:ascii="Arial" w:hAnsi="Arial" w:cs="Arial"/>
          <w:sz w:val="20"/>
          <w:szCs w:val="20"/>
        </w:rPr>
        <w:tab/>
      </w:r>
      <w:r w:rsidR="00113ACD" w:rsidRPr="00B3104A">
        <w:rPr>
          <w:rFonts w:ascii="Arial" w:hAnsi="Arial" w:cs="Arial"/>
          <w:sz w:val="20"/>
          <w:szCs w:val="20"/>
        </w:rPr>
        <w:fldChar w:fldCharType="begin">
          <w:ffData>
            <w:name w:val="Text2"/>
            <w:enabled/>
            <w:calcOnExit w:val="0"/>
            <w:textInput/>
          </w:ffData>
        </w:fldChar>
      </w:r>
      <w:bookmarkStart w:id="1" w:name="Text2"/>
      <w:r w:rsidR="00D31495" w:rsidRPr="00B3104A">
        <w:rPr>
          <w:rFonts w:ascii="Arial" w:hAnsi="Arial" w:cs="Arial"/>
          <w:sz w:val="20"/>
          <w:szCs w:val="20"/>
        </w:rPr>
        <w:instrText xml:space="preserve"> FORMTEXT </w:instrText>
      </w:r>
      <w:r w:rsidR="00113ACD" w:rsidRPr="00B3104A">
        <w:rPr>
          <w:rFonts w:ascii="Arial" w:hAnsi="Arial" w:cs="Arial"/>
          <w:sz w:val="20"/>
          <w:szCs w:val="20"/>
        </w:rPr>
      </w:r>
      <w:r w:rsidR="00113ACD" w:rsidRPr="00B3104A">
        <w:rPr>
          <w:rFonts w:ascii="Arial" w:hAnsi="Arial" w:cs="Arial"/>
          <w:sz w:val="20"/>
          <w:szCs w:val="20"/>
        </w:rPr>
        <w:fldChar w:fldCharType="separate"/>
      </w:r>
      <w:r w:rsidR="00FE787B" w:rsidRPr="00B3104A">
        <w:rPr>
          <w:rFonts w:ascii="Arial" w:hAnsi="Arial" w:cs="Arial"/>
          <w:noProof/>
          <w:sz w:val="20"/>
          <w:szCs w:val="20"/>
        </w:rPr>
        <w:t> </w:t>
      </w:r>
      <w:r w:rsidR="00FE787B" w:rsidRPr="00B3104A">
        <w:rPr>
          <w:rFonts w:ascii="Arial" w:hAnsi="Arial" w:cs="Arial"/>
          <w:noProof/>
          <w:sz w:val="20"/>
          <w:szCs w:val="20"/>
        </w:rPr>
        <w:t> </w:t>
      </w:r>
      <w:r w:rsidR="00FE787B" w:rsidRPr="00B3104A">
        <w:rPr>
          <w:rFonts w:ascii="Arial" w:hAnsi="Arial" w:cs="Arial"/>
          <w:noProof/>
          <w:sz w:val="20"/>
          <w:szCs w:val="20"/>
        </w:rPr>
        <w:t> </w:t>
      </w:r>
      <w:r w:rsidR="00FE787B" w:rsidRPr="00B3104A">
        <w:rPr>
          <w:rFonts w:ascii="Arial" w:hAnsi="Arial" w:cs="Arial"/>
          <w:noProof/>
          <w:sz w:val="20"/>
          <w:szCs w:val="20"/>
        </w:rPr>
        <w:t> </w:t>
      </w:r>
      <w:r w:rsidR="00FE787B" w:rsidRPr="00B3104A">
        <w:rPr>
          <w:rFonts w:ascii="Arial" w:hAnsi="Arial" w:cs="Arial"/>
          <w:noProof/>
          <w:sz w:val="20"/>
          <w:szCs w:val="20"/>
        </w:rPr>
        <w:t> </w:t>
      </w:r>
      <w:r w:rsidR="00113ACD" w:rsidRPr="00B3104A">
        <w:rPr>
          <w:rFonts w:ascii="Arial" w:hAnsi="Arial" w:cs="Arial"/>
          <w:sz w:val="20"/>
          <w:szCs w:val="20"/>
        </w:rPr>
        <w:fldChar w:fldCharType="end"/>
      </w:r>
      <w:bookmarkEnd w:id="1"/>
    </w:p>
    <w:p w14:paraId="779C626F" w14:textId="77777777" w:rsidR="003C4E53" w:rsidRPr="00B3104A" w:rsidRDefault="003C4E53" w:rsidP="000E7FCE">
      <w:pPr>
        <w:spacing w:after="120" w:line="240" w:lineRule="auto"/>
        <w:jc w:val="both"/>
        <w:rPr>
          <w:rFonts w:ascii="Arial" w:hAnsi="Arial" w:cs="Arial"/>
          <w:sz w:val="20"/>
          <w:szCs w:val="20"/>
        </w:rPr>
      </w:pPr>
      <w:r w:rsidRPr="00B3104A">
        <w:rPr>
          <w:rFonts w:ascii="Arial" w:hAnsi="Arial" w:cs="Arial"/>
          <w:sz w:val="20"/>
          <w:szCs w:val="20"/>
        </w:rPr>
        <w:t>Kontaktperson</w:t>
      </w:r>
      <w:r w:rsidR="00314FA1" w:rsidRPr="00B3104A">
        <w:rPr>
          <w:rFonts w:ascii="Arial" w:hAnsi="Arial" w:cs="Arial"/>
          <w:sz w:val="20"/>
          <w:szCs w:val="20"/>
        </w:rPr>
        <w:t>:</w:t>
      </w:r>
      <w:r w:rsidR="00D31495" w:rsidRPr="00B3104A">
        <w:rPr>
          <w:rFonts w:ascii="Arial" w:hAnsi="Arial" w:cs="Arial"/>
          <w:sz w:val="20"/>
          <w:szCs w:val="20"/>
        </w:rPr>
        <w:tab/>
      </w:r>
      <w:r w:rsidR="00D31495" w:rsidRPr="00B3104A">
        <w:rPr>
          <w:rFonts w:ascii="Arial" w:hAnsi="Arial" w:cs="Arial"/>
          <w:sz w:val="20"/>
          <w:szCs w:val="20"/>
        </w:rPr>
        <w:tab/>
      </w:r>
      <w:r w:rsidR="00113ACD" w:rsidRPr="00B3104A">
        <w:rPr>
          <w:rFonts w:ascii="Arial" w:hAnsi="Arial" w:cs="Arial"/>
          <w:sz w:val="20"/>
          <w:szCs w:val="20"/>
        </w:rPr>
        <w:fldChar w:fldCharType="begin">
          <w:ffData>
            <w:name w:val="Text3"/>
            <w:enabled/>
            <w:calcOnExit w:val="0"/>
            <w:textInput/>
          </w:ffData>
        </w:fldChar>
      </w:r>
      <w:bookmarkStart w:id="2" w:name="Text3"/>
      <w:r w:rsidR="00D31495" w:rsidRPr="00B3104A">
        <w:rPr>
          <w:rFonts w:ascii="Arial" w:hAnsi="Arial" w:cs="Arial"/>
          <w:sz w:val="20"/>
          <w:szCs w:val="20"/>
        </w:rPr>
        <w:instrText xml:space="preserve"> FORMTEXT </w:instrText>
      </w:r>
      <w:r w:rsidR="00113ACD" w:rsidRPr="00B3104A">
        <w:rPr>
          <w:rFonts w:ascii="Arial" w:hAnsi="Arial" w:cs="Arial"/>
          <w:sz w:val="20"/>
          <w:szCs w:val="20"/>
        </w:rPr>
      </w:r>
      <w:r w:rsidR="00113ACD" w:rsidRPr="00B3104A">
        <w:rPr>
          <w:rFonts w:ascii="Arial" w:hAnsi="Arial" w:cs="Arial"/>
          <w:sz w:val="20"/>
          <w:szCs w:val="20"/>
        </w:rPr>
        <w:fldChar w:fldCharType="separate"/>
      </w:r>
      <w:r w:rsidR="00FE787B" w:rsidRPr="00B3104A">
        <w:rPr>
          <w:rFonts w:ascii="Arial" w:hAnsi="Arial" w:cs="Arial"/>
          <w:noProof/>
          <w:sz w:val="20"/>
          <w:szCs w:val="20"/>
        </w:rPr>
        <w:t> </w:t>
      </w:r>
      <w:r w:rsidR="00FE787B" w:rsidRPr="00B3104A">
        <w:rPr>
          <w:rFonts w:ascii="Arial" w:hAnsi="Arial" w:cs="Arial"/>
          <w:noProof/>
          <w:sz w:val="20"/>
          <w:szCs w:val="20"/>
        </w:rPr>
        <w:t> </w:t>
      </w:r>
      <w:r w:rsidR="00FE787B" w:rsidRPr="00B3104A">
        <w:rPr>
          <w:rFonts w:ascii="Arial" w:hAnsi="Arial" w:cs="Arial"/>
          <w:noProof/>
          <w:sz w:val="20"/>
          <w:szCs w:val="20"/>
        </w:rPr>
        <w:t> </w:t>
      </w:r>
      <w:r w:rsidR="00FE787B" w:rsidRPr="00B3104A">
        <w:rPr>
          <w:rFonts w:ascii="Arial" w:hAnsi="Arial" w:cs="Arial"/>
          <w:noProof/>
          <w:sz w:val="20"/>
          <w:szCs w:val="20"/>
        </w:rPr>
        <w:t> </w:t>
      </w:r>
      <w:r w:rsidR="00FE787B" w:rsidRPr="00B3104A">
        <w:rPr>
          <w:rFonts w:ascii="Arial" w:hAnsi="Arial" w:cs="Arial"/>
          <w:noProof/>
          <w:sz w:val="20"/>
          <w:szCs w:val="20"/>
        </w:rPr>
        <w:t> </w:t>
      </w:r>
      <w:r w:rsidR="00113ACD" w:rsidRPr="00B3104A">
        <w:rPr>
          <w:rFonts w:ascii="Arial" w:hAnsi="Arial" w:cs="Arial"/>
          <w:sz w:val="20"/>
          <w:szCs w:val="20"/>
        </w:rPr>
        <w:fldChar w:fldCharType="end"/>
      </w:r>
      <w:bookmarkEnd w:id="2"/>
    </w:p>
    <w:p w14:paraId="457935B5" w14:textId="77777777" w:rsidR="003C4E53" w:rsidRPr="00B3104A" w:rsidRDefault="003C4E53" w:rsidP="000E7FCE">
      <w:pPr>
        <w:spacing w:after="120" w:line="240" w:lineRule="auto"/>
        <w:jc w:val="both"/>
        <w:rPr>
          <w:rFonts w:ascii="Arial" w:hAnsi="Arial" w:cs="Arial"/>
          <w:sz w:val="20"/>
          <w:szCs w:val="20"/>
        </w:rPr>
      </w:pPr>
      <w:r w:rsidRPr="00B3104A">
        <w:rPr>
          <w:rFonts w:ascii="Arial" w:hAnsi="Arial" w:cs="Arial"/>
          <w:sz w:val="20"/>
          <w:szCs w:val="20"/>
        </w:rPr>
        <w:t>E-Mail:</w:t>
      </w:r>
      <w:r w:rsidR="00D31495" w:rsidRPr="00B3104A">
        <w:rPr>
          <w:rFonts w:ascii="Arial" w:hAnsi="Arial" w:cs="Arial"/>
          <w:sz w:val="20"/>
          <w:szCs w:val="20"/>
        </w:rPr>
        <w:tab/>
      </w:r>
      <w:r w:rsidR="00D31495" w:rsidRPr="00B3104A">
        <w:rPr>
          <w:rFonts w:ascii="Arial" w:hAnsi="Arial" w:cs="Arial"/>
          <w:sz w:val="20"/>
          <w:szCs w:val="20"/>
        </w:rPr>
        <w:tab/>
      </w:r>
      <w:r w:rsidR="00D31495" w:rsidRPr="00B3104A">
        <w:rPr>
          <w:rFonts w:ascii="Arial" w:hAnsi="Arial" w:cs="Arial"/>
          <w:sz w:val="20"/>
          <w:szCs w:val="20"/>
        </w:rPr>
        <w:tab/>
      </w:r>
      <w:r w:rsidR="00113ACD" w:rsidRPr="00B3104A">
        <w:rPr>
          <w:rFonts w:ascii="Arial" w:hAnsi="Arial" w:cs="Arial"/>
          <w:sz w:val="20"/>
          <w:szCs w:val="20"/>
        </w:rPr>
        <w:fldChar w:fldCharType="begin">
          <w:ffData>
            <w:name w:val="Text4"/>
            <w:enabled/>
            <w:calcOnExit w:val="0"/>
            <w:textInput/>
          </w:ffData>
        </w:fldChar>
      </w:r>
      <w:bookmarkStart w:id="3" w:name="Text4"/>
      <w:r w:rsidR="00D31495" w:rsidRPr="00B3104A">
        <w:rPr>
          <w:rFonts w:ascii="Arial" w:hAnsi="Arial" w:cs="Arial"/>
          <w:sz w:val="20"/>
          <w:szCs w:val="20"/>
        </w:rPr>
        <w:instrText xml:space="preserve"> FORMTEXT </w:instrText>
      </w:r>
      <w:r w:rsidR="00113ACD" w:rsidRPr="00B3104A">
        <w:rPr>
          <w:rFonts w:ascii="Arial" w:hAnsi="Arial" w:cs="Arial"/>
          <w:sz w:val="20"/>
          <w:szCs w:val="20"/>
        </w:rPr>
      </w:r>
      <w:r w:rsidR="00113ACD" w:rsidRPr="00B3104A">
        <w:rPr>
          <w:rFonts w:ascii="Arial" w:hAnsi="Arial" w:cs="Arial"/>
          <w:sz w:val="20"/>
          <w:szCs w:val="20"/>
        </w:rPr>
        <w:fldChar w:fldCharType="separate"/>
      </w:r>
      <w:r w:rsidR="00D31495" w:rsidRPr="00B3104A">
        <w:rPr>
          <w:rFonts w:ascii="Arial" w:hAnsi="Arial" w:cs="Arial"/>
          <w:noProof/>
          <w:sz w:val="20"/>
          <w:szCs w:val="20"/>
        </w:rPr>
        <w:t> </w:t>
      </w:r>
      <w:r w:rsidR="00D31495" w:rsidRPr="00B3104A">
        <w:rPr>
          <w:rFonts w:ascii="Arial" w:hAnsi="Arial" w:cs="Arial"/>
          <w:noProof/>
          <w:sz w:val="20"/>
          <w:szCs w:val="20"/>
        </w:rPr>
        <w:t> </w:t>
      </w:r>
      <w:r w:rsidR="00D31495" w:rsidRPr="00B3104A">
        <w:rPr>
          <w:rFonts w:ascii="Arial" w:hAnsi="Arial" w:cs="Arial"/>
          <w:noProof/>
          <w:sz w:val="20"/>
          <w:szCs w:val="20"/>
        </w:rPr>
        <w:t> </w:t>
      </w:r>
      <w:r w:rsidR="00D31495" w:rsidRPr="00B3104A">
        <w:rPr>
          <w:rFonts w:ascii="Arial" w:hAnsi="Arial" w:cs="Arial"/>
          <w:noProof/>
          <w:sz w:val="20"/>
          <w:szCs w:val="20"/>
        </w:rPr>
        <w:t> </w:t>
      </w:r>
      <w:r w:rsidR="00D31495" w:rsidRPr="00B3104A">
        <w:rPr>
          <w:rFonts w:ascii="Arial" w:hAnsi="Arial" w:cs="Arial"/>
          <w:noProof/>
          <w:sz w:val="20"/>
          <w:szCs w:val="20"/>
        </w:rPr>
        <w:t> </w:t>
      </w:r>
      <w:r w:rsidR="00113ACD" w:rsidRPr="00B3104A">
        <w:rPr>
          <w:rFonts w:ascii="Arial" w:hAnsi="Arial" w:cs="Arial"/>
          <w:sz w:val="20"/>
          <w:szCs w:val="20"/>
        </w:rPr>
        <w:fldChar w:fldCharType="end"/>
      </w:r>
      <w:bookmarkEnd w:id="3"/>
    </w:p>
    <w:p w14:paraId="560E447C" w14:textId="77777777" w:rsidR="005C4924" w:rsidRPr="00B3104A" w:rsidRDefault="005C4924" w:rsidP="000E7FCE">
      <w:pPr>
        <w:spacing w:after="120" w:line="240" w:lineRule="auto"/>
        <w:jc w:val="both"/>
        <w:rPr>
          <w:rFonts w:ascii="Arial" w:hAnsi="Arial" w:cs="Arial"/>
          <w:sz w:val="20"/>
          <w:szCs w:val="20"/>
        </w:rPr>
      </w:pPr>
      <w:r w:rsidRPr="00B3104A">
        <w:rPr>
          <w:rFonts w:ascii="Arial" w:hAnsi="Arial" w:cs="Arial"/>
          <w:sz w:val="20"/>
          <w:szCs w:val="20"/>
        </w:rPr>
        <w:t>Telefon:</w:t>
      </w:r>
      <w:r w:rsidR="00F20318" w:rsidRPr="00B3104A">
        <w:rPr>
          <w:rFonts w:ascii="Arial" w:hAnsi="Arial" w:cs="Arial"/>
          <w:sz w:val="20"/>
          <w:szCs w:val="20"/>
        </w:rPr>
        <w:tab/>
      </w:r>
      <w:r w:rsidR="00F20318" w:rsidRPr="00B3104A">
        <w:rPr>
          <w:rFonts w:ascii="Arial" w:hAnsi="Arial" w:cs="Arial"/>
          <w:sz w:val="20"/>
          <w:szCs w:val="20"/>
        </w:rPr>
        <w:tab/>
      </w:r>
      <w:r w:rsidR="00F20318" w:rsidRPr="00B3104A">
        <w:rPr>
          <w:rFonts w:ascii="Arial" w:hAnsi="Arial" w:cs="Arial"/>
          <w:sz w:val="20"/>
          <w:szCs w:val="20"/>
        </w:rPr>
        <w:fldChar w:fldCharType="begin">
          <w:ffData>
            <w:name w:val="Text4"/>
            <w:enabled/>
            <w:calcOnExit w:val="0"/>
            <w:textInput/>
          </w:ffData>
        </w:fldChar>
      </w:r>
      <w:r w:rsidR="00F20318" w:rsidRPr="00B3104A">
        <w:rPr>
          <w:rFonts w:ascii="Arial" w:hAnsi="Arial" w:cs="Arial"/>
          <w:sz w:val="20"/>
          <w:szCs w:val="20"/>
        </w:rPr>
        <w:instrText xml:space="preserve"> FORMTEXT </w:instrText>
      </w:r>
      <w:r w:rsidR="00F20318" w:rsidRPr="00B3104A">
        <w:rPr>
          <w:rFonts w:ascii="Arial" w:hAnsi="Arial" w:cs="Arial"/>
          <w:sz w:val="20"/>
          <w:szCs w:val="20"/>
        </w:rPr>
      </w:r>
      <w:r w:rsidR="00F20318" w:rsidRPr="00B3104A">
        <w:rPr>
          <w:rFonts w:ascii="Arial" w:hAnsi="Arial" w:cs="Arial"/>
          <w:sz w:val="20"/>
          <w:szCs w:val="20"/>
        </w:rPr>
        <w:fldChar w:fldCharType="separate"/>
      </w:r>
      <w:r w:rsidR="00F20318" w:rsidRPr="00B3104A">
        <w:rPr>
          <w:rFonts w:ascii="Arial" w:hAnsi="Arial" w:cs="Arial"/>
          <w:noProof/>
          <w:sz w:val="20"/>
          <w:szCs w:val="20"/>
        </w:rPr>
        <w:t> </w:t>
      </w:r>
      <w:r w:rsidR="00F20318" w:rsidRPr="00B3104A">
        <w:rPr>
          <w:rFonts w:ascii="Arial" w:hAnsi="Arial" w:cs="Arial"/>
          <w:noProof/>
          <w:sz w:val="20"/>
          <w:szCs w:val="20"/>
        </w:rPr>
        <w:t> </w:t>
      </w:r>
      <w:r w:rsidR="00F20318" w:rsidRPr="00B3104A">
        <w:rPr>
          <w:rFonts w:ascii="Arial" w:hAnsi="Arial" w:cs="Arial"/>
          <w:noProof/>
          <w:sz w:val="20"/>
          <w:szCs w:val="20"/>
        </w:rPr>
        <w:t> </w:t>
      </w:r>
      <w:r w:rsidR="00F20318" w:rsidRPr="00B3104A">
        <w:rPr>
          <w:rFonts w:ascii="Arial" w:hAnsi="Arial" w:cs="Arial"/>
          <w:noProof/>
          <w:sz w:val="20"/>
          <w:szCs w:val="20"/>
        </w:rPr>
        <w:t> </w:t>
      </w:r>
      <w:r w:rsidR="00F20318" w:rsidRPr="00B3104A">
        <w:rPr>
          <w:rFonts w:ascii="Arial" w:hAnsi="Arial" w:cs="Arial"/>
          <w:noProof/>
          <w:sz w:val="20"/>
          <w:szCs w:val="20"/>
        </w:rPr>
        <w:t> </w:t>
      </w:r>
      <w:r w:rsidR="00F20318" w:rsidRPr="00B3104A">
        <w:rPr>
          <w:rFonts w:ascii="Arial" w:hAnsi="Arial" w:cs="Arial"/>
          <w:sz w:val="20"/>
          <w:szCs w:val="20"/>
        </w:rPr>
        <w:fldChar w:fldCharType="end"/>
      </w:r>
    </w:p>
    <w:p w14:paraId="7C6619D1" w14:textId="77777777" w:rsidR="003C4E53" w:rsidRPr="00B3104A" w:rsidRDefault="003C4E53" w:rsidP="000E7FCE">
      <w:pPr>
        <w:spacing w:after="120" w:line="240" w:lineRule="auto"/>
        <w:jc w:val="both"/>
        <w:rPr>
          <w:rFonts w:ascii="Arial" w:hAnsi="Arial" w:cs="Arial"/>
          <w:sz w:val="20"/>
          <w:szCs w:val="20"/>
        </w:rPr>
      </w:pPr>
      <w:r w:rsidRPr="00B3104A">
        <w:rPr>
          <w:rFonts w:ascii="Arial" w:hAnsi="Arial" w:cs="Arial"/>
          <w:sz w:val="20"/>
          <w:szCs w:val="20"/>
        </w:rPr>
        <w:t>Fax:</w:t>
      </w:r>
      <w:r w:rsidR="00D31495" w:rsidRPr="00B3104A">
        <w:rPr>
          <w:rFonts w:ascii="Arial" w:hAnsi="Arial" w:cs="Arial"/>
          <w:sz w:val="20"/>
          <w:szCs w:val="20"/>
        </w:rPr>
        <w:tab/>
      </w:r>
      <w:r w:rsidR="00D31495" w:rsidRPr="00B3104A">
        <w:rPr>
          <w:rFonts w:ascii="Arial" w:hAnsi="Arial" w:cs="Arial"/>
          <w:sz w:val="20"/>
          <w:szCs w:val="20"/>
        </w:rPr>
        <w:tab/>
      </w:r>
      <w:r w:rsidR="00D31495" w:rsidRPr="00B3104A">
        <w:rPr>
          <w:rFonts w:ascii="Arial" w:hAnsi="Arial" w:cs="Arial"/>
          <w:sz w:val="20"/>
          <w:szCs w:val="20"/>
        </w:rPr>
        <w:tab/>
      </w:r>
      <w:r w:rsidR="00113ACD" w:rsidRPr="00B3104A">
        <w:rPr>
          <w:rFonts w:ascii="Arial" w:hAnsi="Arial" w:cs="Arial"/>
          <w:sz w:val="20"/>
          <w:szCs w:val="20"/>
        </w:rPr>
        <w:fldChar w:fldCharType="begin">
          <w:ffData>
            <w:name w:val="Text5"/>
            <w:enabled/>
            <w:calcOnExit w:val="0"/>
            <w:textInput/>
          </w:ffData>
        </w:fldChar>
      </w:r>
      <w:bookmarkStart w:id="4" w:name="Text5"/>
      <w:r w:rsidR="00D31495" w:rsidRPr="00B3104A">
        <w:rPr>
          <w:rFonts w:ascii="Arial" w:hAnsi="Arial" w:cs="Arial"/>
          <w:sz w:val="20"/>
          <w:szCs w:val="20"/>
        </w:rPr>
        <w:instrText xml:space="preserve"> FORMTEXT </w:instrText>
      </w:r>
      <w:r w:rsidR="00113ACD" w:rsidRPr="00B3104A">
        <w:rPr>
          <w:rFonts w:ascii="Arial" w:hAnsi="Arial" w:cs="Arial"/>
          <w:sz w:val="20"/>
          <w:szCs w:val="20"/>
        </w:rPr>
      </w:r>
      <w:r w:rsidR="00113ACD" w:rsidRPr="00B3104A">
        <w:rPr>
          <w:rFonts w:ascii="Arial" w:hAnsi="Arial" w:cs="Arial"/>
          <w:sz w:val="20"/>
          <w:szCs w:val="20"/>
        </w:rPr>
        <w:fldChar w:fldCharType="separate"/>
      </w:r>
      <w:r w:rsidR="00D31495" w:rsidRPr="00B3104A">
        <w:rPr>
          <w:rFonts w:ascii="Arial" w:hAnsi="Arial" w:cs="Arial"/>
          <w:noProof/>
          <w:sz w:val="20"/>
          <w:szCs w:val="20"/>
        </w:rPr>
        <w:t> </w:t>
      </w:r>
      <w:r w:rsidR="00D31495" w:rsidRPr="00B3104A">
        <w:rPr>
          <w:rFonts w:ascii="Arial" w:hAnsi="Arial" w:cs="Arial"/>
          <w:noProof/>
          <w:sz w:val="20"/>
          <w:szCs w:val="20"/>
        </w:rPr>
        <w:t> </w:t>
      </w:r>
      <w:r w:rsidR="00D31495" w:rsidRPr="00B3104A">
        <w:rPr>
          <w:rFonts w:ascii="Arial" w:hAnsi="Arial" w:cs="Arial"/>
          <w:noProof/>
          <w:sz w:val="20"/>
          <w:szCs w:val="20"/>
        </w:rPr>
        <w:t> </w:t>
      </w:r>
      <w:r w:rsidR="00D31495" w:rsidRPr="00B3104A">
        <w:rPr>
          <w:rFonts w:ascii="Arial" w:hAnsi="Arial" w:cs="Arial"/>
          <w:noProof/>
          <w:sz w:val="20"/>
          <w:szCs w:val="20"/>
        </w:rPr>
        <w:t> </w:t>
      </w:r>
      <w:r w:rsidR="00D31495" w:rsidRPr="00B3104A">
        <w:rPr>
          <w:rFonts w:ascii="Arial" w:hAnsi="Arial" w:cs="Arial"/>
          <w:noProof/>
          <w:sz w:val="20"/>
          <w:szCs w:val="20"/>
        </w:rPr>
        <w:t> </w:t>
      </w:r>
      <w:r w:rsidR="00113ACD" w:rsidRPr="00B3104A">
        <w:rPr>
          <w:rFonts w:ascii="Arial" w:hAnsi="Arial" w:cs="Arial"/>
          <w:sz w:val="20"/>
          <w:szCs w:val="20"/>
        </w:rPr>
        <w:fldChar w:fldCharType="end"/>
      </w:r>
      <w:bookmarkEnd w:id="4"/>
    </w:p>
    <w:p w14:paraId="73F95FC8" w14:textId="77777777" w:rsidR="003877BB" w:rsidRPr="00B3104A" w:rsidRDefault="003877BB" w:rsidP="00E4790E">
      <w:pPr>
        <w:spacing w:after="120" w:line="240" w:lineRule="auto"/>
        <w:jc w:val="both"/>
        <w:rPr>
          <w:rFonts w:ascii="Arial" w:hAnsi="Arial" w:cs="Arial"/>
          <w:b/>
          <w:sz w:val="20"/>
          <w:szCs w:val="20"/>
        </w:rPr>
      </w:pPr>
    </w:p>
    <w:p w14:paraId="40DC7B69" w14:textId="77777777" w:rsidR="008E2DBF" w:rsidRPr="00B3104A" w:rsidRDefault="00841690" w:rsidP="000552F0">
      <w:pPr>
        <w:pStyle w:val="Listenabsatz"/>
        <w:numPr>
          <w:ilvl w:val="0"/>
          <w:numId w:val="9"/>
        </w:numPr>
        <w:rPr>
          <w:rFonts w:ascii="Arial" w:hAnsi="Arial" w:cs="Arial"/>
          <w:b/>
          <w:sz w:val="20"/>
          <w:szCs w:val="20"/>
        </w:rPr>
      </w:pPr>
      <w:r w:rsidRPr="00B3104A">
        <w:rPr>
          <w:rFonts w:ascii="Arial" w:hAnsi="Arial" w:cs="Arial"/>
          <w:b/>
          <w:sz w:val="20"/>
          <w:szCs w:val="20"/>
        </w:rPr>
        <w:t>Bes</w:t>
      </w:r>
      <w:r w:rsidR="00DC3A5B" w:rsidRPr="00B3104A">
        <w:rPr>
          <w:rFonts w:ascii="Arial" w:hAnsi="Arial" w:cs="Arial"/>
          <w:b/>
          <w:sz w:val="20"/>
          <w:szCs w:val="20"/>
        </w:rPr>
        <w:t>chreibung des Auswahlverfahrens</w:t>
      </w:r>
    </w:p>
    <w:p w14:paraId="65773971" w14:textId="36DA4E83" w:rsidR="002E72FF" w:rsidRDefault="00D44F1B" w:rsidP="00E4790E">
      <w:pPr>
        <w:autoSpaceDE w:val="0"/>
        <w:autoSpaceDN w:val="0"/>
        <w:adjustRightInd w:val="0"/>
        <w:spacing w:after="120" w:line="240" w:lineRule="auto"/>
        <w:jc w:val="both"/>
        <w:rPr>
          <w:rFonts w:ascii="Arial" w:hAnsi="Arial" w:cs="Arial"/>
          <w:sz w:val="20"/>
          <w:szCs w:val="20"/>
        </w:rPr>
      </w:pPr>
      <w:r w:rsidRPr="00B3104A">
        <w:rPr>
          <w:rFonts w:ascii="Arial" w:hAnsi="Arial" w:cs="Arial"/>
          <w:sz w:val="20"/>
          <w:szCs w:val="20"/>
          <w:highlight w:val="lightGray"/>
        </w:rPr>
        <w:fldChar w:fldCharType="begin">
          <w:ffData>
            <w:name w:val="Text6"/>
            <w:enabled/>
            <w:calcOnExit w:val="0"/>
            <w:textInput>
              <w:default w:val="Gemeinde"/>
            </w:textInput>
          </w:ffData>
        </w:fldChar>
      </w:r>
      <w:r w:rsidRPr="00B3104A">
        <w:rPr>
          <w:rFonts w:ascii="Arial" w:hAnsi="Arial" w:cs="Arial"/>
          <w:sz w:val="20"/>
          <w:szCs w:val="20"/>
          <w:highlight w:val="lightGray"/>
        </w:rPr>
        <w:instrText xml:space="preserve"> </w:instrText>
      </w:r>
      <w:bookmarkStart w:id="5" w:name="Text6"/>
      <w:r w:rsidRPr="00B3104A">
        <w:rPr>
          <w:rFonts w:ascii="Arial" w:hAnsi="Arial" w:cs="Arial"/>
          <w:sz w:val="20"/>
          <w:szCs w:val="20"/>
          <w:highlight w:val="lightGray"/>
        </w:rPr>
        <w:instrText xml:space="preserve">FORMTEXT </w:instrText>
      </w:r>
      <w:r w:rsidRPr="00B3104A">
        <w:rPr>
          <w:rFonts w:ascii="Arial" w:hAnsi="Arial" w:cs="Arial"/>
          <w:sz w:val="20"/>
          <w:szCs w:val="20"/>
          <w:highlight w:val="lightGray"/>
        </w:rPr>
      </w:r>
      <w:r w:rsidRPr="00B3104A">
        <w:rPr>
          <w:rFonts w:ascii="Arial" w:hAnsi="Arial" w:cs="Arial"/>
          <w:sz w:val="20"/>
          <w:szCs w:val="20"/>
          <w:highlight w:val="lightGray"/>
        </w:rPr>
        <w:fldChar w:fldCharType="separate"/>
      </w:r>
      <w:r w:rsidR="006250E7" w:rsidRPr="00B3104A">
        <w:rPr>
          <w:rFonts w:ascii="Arial" w:hAnsi="Arial" w:cs="Arial"/>
          <w:noProof/>
          <w:sz w:val="20"/>
          <w:szCs w:val="20"/>
          <w:highlight w:val="lightGray"/>
        </w:rPr>
        <w:t>Die G</w:t>
      </w:r>
      <w:r w:rsidRPr="00B3104A">
        <w:rPr>
          <w:rFonts w:ascii="Arial" w:hAnsi="Arial" w:cs="Arial"/>
          <w:noProof/>
          <w:sz w:val="20"/>
          <w:szCs w:val="20"/>
          <w:highlight w:val="lightGray"/>
        </w:rPr>
        <w:t>emeinde</w:t>
      </w:r>
      <w:r w:rsidRPr="00B3104A">
        <w:rPr>
          <w:rFonts w:ascii="Arial" w:hAnsi="Arial" w:cs="Arial"/>
          <w:sz w:val="20"/>
          <w:szCs w:val="20"/>
          <w:highlight w:val="lightGray"/>
        </w:rPr>
        <w:fldChar w:fldCharType="end"/>
      </w:r>
      <w:bookmarkEnd w:id="5"/>
      <w:r w:rsidR="00D31495" w:rsidRPr="00B3104A">
        <w:rPr>
          <w:rFonts w:ascii="Arial" w:hAnsi="Arial" w:cs="Arial"/>
          <w:sz w:val="20"/>
          <w:szCs w:val="20"/>
        </w:rPr>
        <w:t xml:space="preserve"> </w:t>
      </w:r>
      <w:r w:rsidR="00656FD8" w:rsidRPr="00B3104A">
        <w:rPr>
          <w:rFonts w:ascii="Arial" w:hAnsi="Arial" w:cs="Arial"/>
          <w:sz w:val="20"/>
          <w:szCs w:val="20"/>
        </w:rPr>
        <w:t xml:space="preserve">(im Folgenden: </w:t>
      </w:r>
      <w:r w:rsidR="005A5557">
        <w:rPr>
          <w:rFonts w:ascii="Arial" w:hAnsi="Arial" w:cs="Arial"/>
          <w:sz w:val="20"/>
          <w:szCs w:val="20"/>
        </w:rPr>
        <w:t>Verpächter</w:t>
      </w:r>
      <w:r w:rsidR="00656FD8" w:rsidRPr="00B3104A">
        <w:rPr>
          <w:rFonts w:ascii="Arial" w:hAnsi="Arial" w:cs="Arial"/>
          <w:sz w:val="20"/>
          <w:szCs w:val="20"/>
        </w:rPr>
        <w:t xml:space="preserve">) </w:t>
      </w:r>
      <w:r w:rsidR="00841690" w:rsidRPr="00B3104A">
        <w:rPr>
          <w:rFonts w:ascii="Arial" w:hAnsi="Arial" w:cs="Arial"/>
          <w:sz w:val="20"/>
          <w:szCs w:val="20"/>
        </w:rPr>
        <w:t>führt zur Auswahl eines Netzbetreibers</w:t>
      </w:r>
      <w:r w:rsidR="00B11B2D">
        <w:rPr>
          <w:rStyle w:val="Funotenzeichen"/>
          <w:rFonts w:ascii="Arial" w:hAnsi="Arial" w:cs="Arial"/>
          <w:sz w:val="20"/>
          <w:szCs w:val="20"/>
        </w:rPr>
        <w:footnoteReference w:id="1"/>
      </w:r>
      <w:r w:rsidR="00A13884">
        <w:rPr>
          <w:rFonts w:ascii="Arial" w:hAnsi="Arial" w:cs="Arial"/>
          <w:sz w:val="20"/>
          <w:szCs w:val="20"/>
        </w:rPr>
        <w:t xml:space="preserve"> (im Folgenden: Pächter)</w:t>
      </w:r>
      <w:r w:rsidR="00B80D17" w:rsidRPr="00B3104A">
        <w:rPr>
          <w:rFonts w:ascii="Arial" w:hAnsi="Arial" w:cs="Arial"/>
          <w:sz w:val="20"/>
          <w:szCs w:val="20"/>
        </w:rPr>
        <w:t>,</w:t>
      </w:r>
      <w:r w:rsidR="00327A53" w:rsidRPr="00B3104A">
        <w:rPr>
          <w:rFonts w:ascii="Arial" w:hAnsi="Arial" w:cs="Arial"/>
          <w:sz w:val="20"/>
          <w:szCs w:val="20"/>
        </w:rPr>
        <w:t xml:space="preserve"> </w:t>
      </w:r>
      <w:r w:rsidR="00A87EC6" w:rsidRPr="00B3104A">
        <w:rPr>
          <w:rFonts w:ascii="Arial" w:hAnsi="Arial" w:cs="Arial"/>
          <w:sz w:val="20"/>
          <w:szCs w:val="20"/>
        </w:rPr>
        <w:t xml:space="preserve">der </w:t>
      </w:r>
      <w:r w:rsidR="005C4924" w:rsidRPr="00B3104A">
        <w:rPr>
          <w:rFonts w:ascii="Arial" w:hAnsi="Arial" w:cs="Arial"/>
          <w:sz w:val="20"/>
          <w:szCs w:val="20"/>
        </w:rPr>
        <w:t>ein</w:t>
      </w:r>
      <w:r w:rsidR="002E72FF">
        <w:rPr>
          <w:rFonts w:ascii="Arial" w:hAnsi="Arial" w:cs="Arial"/>
          <w:sz w:val="20"/>
          <w:szCs w:val="20"/>
        </w:rPr>
        <w:t xml:space="preserve"> </w:t>
      </w:r>
      <w:r w:rsidR="00A87EC6" w:rsidRPr="00B3104A">
        <w:rPr>
          <w:rFonts w:ascii="Arial" w:hAnsi="Arial" w:cs="Arial"/>
          <w:sz w:val="20"/>
          <w:szCs w:val="20"/>
        </w:rPr>
        <w:t>öffentlich</w:t>
      </w:r>
      <w:r w:rsidR="00A13884">
        <w:rPr>
          <w:rFonts w:ascii="Arial" w:hAnsi="Arial" w:cs="Arial"/>
          <w:sz w:val="20"/>
          <w:szCs w:val="20"/>
        </w:rPr>
        <w:t xml:space="preserve"> gefördertes</w:t>
      </w:r>
      <w:r w:rsidR="00A87EC6" w:rsidRPr="00B3104A">
        <w:rPr>
          <w:rFonts w:ascii="Arial" w:hAnsi="Arial" w:cs="Arial"/>
          <w:sz w:val="20"/>
          <w:szCs w:val="20"/>
        </w:rPr>
        <w:t xml:space="preserve"> </w:t>
      </w:r>
      <w:r w:rsidR="009E683F">
        <w:rPr>
          <w:rFonts w:ascii="Arial" w:hAnsi="Arial" w:cs="Arial"/>
          <w:sz w:val="20"/>
          <w:szCs w:val="20"/>
        </w:rPr>
        <w:t>ultraschnelle</w:t>
      </w:r>
      <w:r w:rsidR="00A13884">
        <w:rPr>
          <w:rFonts w:ascii="Arial" w:hAnsi="Arial" w:cs="Arial"/>
          <w:sz w:val="20"/>
          <w:szCs w:val="20"/>
        </w:rPr>
        <w:t>s</w:t>
      </w:r>
      <w:r w:rsidR="009E683F">
        <w:rPr>
          <w:rFonts w:ascii="Arial" w:hAnsi="Arial" w:cs="Arial"/>
          <w:sz w:val="20"/>
          <w:szCs w:val="20"/>
        </w:rPr>
        <w:t xml:space="preserve"> </w:t>
      </w:r>
      <w:r w:rsidR="00A87EC6" w:rsidRPr="00B3104A">
        <w:rPr>
          <w:rFonts w:ascii="Arial" w:hAnsi="Arial" w:cs="Arial"/>
          <w:sz w:val="20"/>
          <w:szCs w:val="20"/>
        </w:rPr>
        <w:t>NGA-Netz</w:t>
      </w:r>
      <w:r w:rsidR="00D6258B">
        <w:rPr>
          <w:rFonts w:ascii="Arial" w:hAnsi="Arial" w:cs="Arial"/>
          <w:sz w:val="20"/>
          <w:szCs w:val="20"/>
        </w:rPr>
        <w:t xml:space="preserve"> (passive Infrastruktur)</w:t>
      </w:r>
      <w:r w:rsidR="00A87EC6" w:rsidRPr="00B3104A">
        <w:rPr>
          <w:rFonts w:ascii="Arial" w:hAnsi="Arial" w:cs="Arial"/>
          <w:sz w:val="20"/>
          <w:szCs w:val="20"/>
        </w:rPr>
        <w:t xml:space="preserve"> </w:t>
      </w:r>
      <w:r w:rsidR="00A13884">
        <w:rPr>
          <w:rFonts w:ascii="Arial" w:hAnsi="Arial" w:cs="Arial"/>
          <w:sz w:val="20"/>
          <w:szCs w:val="20"/>
        </w:rPr>
        <w:t xml:space="preserve">anpachten und betreiben </w:t>
      </w:r>
      <w:r w:rsidR="00A87EC6" w:rsidRPr="00B3104A">
        <w:rPr>
          <w:rFonts w:ascii="Arial" w:hAnsi="Arial" w:cs="Arial"/>
          <w:sz w:val="20"/>
          <w:szCs w:val="20"/>
        </w:rPr>
        <w:t xml:space="preserve">kann, </w:t>
      </w:r>
      <w:r w:rsidR="00A01EC3">
        <w:rPr>
          <w:rFonts w:ascii="Arial" w:hAnsi="Arial" w:cs="Arial"/>
          <w:sz w:val="20"/>
          <w:szCs w:val="20"/>
        </w:rPr>
        <w:t>in sinngemäßer Anwend</w:t>
      </w:r>
      <w:r w:rsidR="001B11C2">
        <w:rPr>
          <w:rFonts w:ascii="Arial" w:hAnsi="Arial" w:cs="Arial"/>
          <w:sz w:val="20"/>
          <w:szCs w:val="20"/>
        </w:rPr>
        <w:t>ung der Unterschwellenvergabe</w:t>
      </w:r>
      <w:r w:rsidR="00A01EC3">
        <w:rPr>
          <w:rFonts w:ascii="Arial" w:hAnsi="Arial" w:cs="Arial"/>
          <w:sz w:val="20"/>
          <w:szCs w:val="20"/>
        </w:rPr>
        <w:t xml:space="preserve">ordnung (UVgO) </w:t>
      </w:r>
      <w:r w:rsidR="007359D9" w:rsidRPr="00B3104A">
        <w:rPr>
          <w:rFonts w:ascii="Arial" w:hAnsi="Arial" w:cs="Arial"/>
          <w:sz w:val="20"/>
          <w:szCs w:val="20"/>
        </w:rPr>
        <w:t xml:space="preserve">ein </w:t>
      </w:r>
      <w:r w:rsidR="008233B3" w:rsidRPr="00B3104A">
        <w:rPr>
          <w:rFonts w:ascii="Arial" w:hAnsi="Arial" w:cs="Arial"/>
          <w:sz w:val="20"/>
          <w:szCs w:val="20"/>
        </w:rPr>
        <w:t>offene</w:t>
      </w:r>
      <w:r w:rsidR="007359D9" w:rsidRPr="00B3104A">
        <w:rPr>
          <w:rFonts w:ascii="Arial" w:hAnsi="Arial" w:cs="Arial"/>
          <w:sz w:val="20"/>
          <w:szCs w:val="20"/>
        </w:rPr>
        <w:t>s</w:t>
      </w:r>
      <w:r w:rsidR="00FE3BB0" w:rsidRPr="00B3104A">
        <w:rPr>
          <w:rFonts w:ascii="Arial" w:hAnsi="Arial" w:cs="Arial"/>
          <w:sz w:val="20"/>
          <w:szCs w:val="20"/>
        </w:rPr>
        <w:t>,</w:t>
      </w:r>
      <w:r w:rsidR="008233B3" w:rsidRPr="00B3104A">
        <w:rPr>
          <w:rFonts w:ascii="Arial" w:hAnsi="Arial" w:cs="Arial"/>
          <w:sz w:val="20"/>
          <w:szCs w:val="20"/>
        </w:rPr>
        <w:t xml:space="preserve"> transparente</w:t>
      </w:r>
      <w:r w:rsidR="007359D9" w:rsidRPr="00B3104A">
        <w:rPr>
          <w:rFonts w:ascii="Arial" w:hAnsi="Arial" w:cs="Arial"/>
          <w:sz w:val="20"/>
          <w:szCs w:val="20"/>
        </w:rPr>
        <w:t>s</w:t>
      </w:r>
      <w:r w:rsidR="008233B3" w:rsidRPr="00B3104A">
        <w:rPr>
          <w:rFonts w:ascii="Arial" w:hAnsi="Arial" w:cs="Arial"/>
          <w:sz w:val="20"/>
          <w:szCs w:val="20"/>
        </w:rPr>
        <w:t xml:space="preserve"> </w:t>
      </w:r>
      <w:r w:rsidR="007359D9" w:rsidRPr="00B3104A">
        <w:rPr>
          <w:rFonts w:ascii="Arial" w:hAnsi="Arial" w:cs="Arial"/>
          <w:sz w:val="20"/>
          <w:szCs w:val="20"/>
        </w:rPr>
        <w:t>und diskriminierungsfreies</w:t>
      </w:r>
      <w:r w:rsidR="00FE3BB0" w:rsidRPr="00B3104A">
        <w:rPr>
          <w:rFonts w:ascii="Arial" w:hAnsi="Arial" w:cs="Arial"/>
          <w:sz w:val="20"/>
          <w:szCs w:val="20"/>
        </w:rPr>
        <w:t xml:space="preserve"> </w:t>
      </w:r>
      <w:r w:rsidR="008233B3" w:rsidRPr="00B3104A">
        <w:rPr>
          <w:rFonts w:ascii="Arial" w:hAnsi="Arial" w:cs="Arial"/>
          <w:sz w:val="20"/>
          <w:szCs w:val="20"/>
        </w:rPr>
        <w:t>Auswahlverfahren</w:t>
      </w:r>
      <w:r w:rsidR="002012DD" w:rsidRPr="00B3104A">
        <w:rPr>
          <w:rFonts w:ascii="Arial" w:hAnsi="Arial" w:cs="Arial"/>
          <w:sz w:val="20"/>
          <w:szCs w:val="20"/>
        </w:rPr>
        <w:t xml:space="preserve"> </w:t>
      </w:r>
      <w:r w:rsidR="00D97EE5">
        <w:rPr>
          <w:rFonts w:ascii="Arial" w:hAnsi="Arial" w:cs="Arial"/>
          <w:sz w:val="20"/>
          <w:szCs w:val="20"/>
        </w:rPr>
        <w:t>gemäß Nr. 5</w:t>
      </w:r>
      <w:r w:rsidR="0069675A">
        <w:rPr>
          <w:rFonts w:ascii="Arial" w:hAnsi="Arial" w:cs="Arial"/>
          <w:sz w:val="20"/>
          <w:szCs w:val="20"/>
        </w:rPr>
        <w:t xml:space="preserve"> </w:t>
      </w:r>
      <w:r w:rsidR="0069675A" w:rsidRPr="004601F7">
        <w:rPr>
          <w:rFonts w:ascii="Arial" w:hAnsi="Arial" w:cs="Arial"/>
          <w:sz w:val="20"/>
          <w:szCs w:val="20"/>
        </w:rPr>
        <w:t>BayGibitR</w:t>
      </w:r>
      <w:r w:rsidR="001F7D1C" w:rsidRPr="001F7D1C">
        <w:rPr>
          <w:rFonts w:ascii="Arial" w:hAnsi="Arial" w:cs="Arial"/>
          <w:sz w:val="20"/>
          <w:szCs w:val="20"/>
        </w:rPr>
        <w:t xml:space="preserve">; </w:t>
      </w:r>
      <w:r w:rsidR="00075313" w:rsidRPr="004601F7">
        <w:rPr>
          <w:rFonts w:ascii="Arial" w:hAnsi="Arial" w:cs="Arial"/>
          <w:sz w:val="20"/>
          <w:szCs w:val="20"/>
        </w:rPr>
        <w:t>(</w:t>
      </w:r>
      <w:r w:rsidR="00A01EC3" w:rsidRPr="004601F7">
        <w:rPr>
          <w:rFonts w:ascii="Arial" w:hAnsi="Arial" w:cs="Arial"/>
          <w:sz w:val="20"/>
          <w:szCs w:val="20"/>
        </w:rPr>
        <w:t>abrufbar</w:t>
      </w:r>
      <w:r w:rsidR="00A01EC3">
        <w:rPr>
          <w:rFonts w:ascii="Arial" w:hAnsi="Arial" w:cs="Arial"/>
          <w:sz w:val="20"/>
          <w:szCs w:val="20"/>
        </w:rPr>
        <w:t xml:space="preserve"> </w:t>
      </w:r>
      <w:r w:rsidR="001F7D1C" w:rsidRPr="001F7D1C">
        <w:rPr>
          <w:rFonts w:ascii="Arial" w:hAnsi="Arial" w:cs="Arial"/>
          <w:sz w:val="20"/>
          <w:szCs w:val="20"/>
        </w:rPr>
        <w:t xml:space="preserve">unter </w:t>
      </w:r>
      <w:hyperlink r:id="rId11" w:history="1">
        <w:r w:rsidR="002E72FF" w:rsidRPr="00842540">
          <w:rPr>
            <w:rStyle w:val="Hyperlink"/>
            <w:rFonts w:ascii="Arial" w:hAnsi="Arial" w:cs="Arial"/>
            <w:sz w:val="20"/>
            <w:szCs w:val="20"/>
          </w:rPr>
          <w:t>www.schnelles-internet.bayern.de</w:t>
        </w:r>
      </w:hyperlink>
      <w:r w:rsidR="001F7D1C" w:rsidRPr="001F7D1C">
        <w:rPr>
          <w:rFonts w:ascii="Arial" w:hAnsi="Arial" w:cs="Arial"/>
          <w:sz w:val="20"/>
          <w:szCs w:val="20"/>
        </w:rPr>
        <w:t>)</w:t>
      </w:r>
      <w:r w:rsidR="00A01EC3">
        <w:rPr>
          <w:rFonts w:ascii="Arial" w:hAnsi="Arial" w:cs="Arial"/>
          <w:sz w:val="20"/>
          <w:szCs w:val="20"/>
        </w:rPr>
        <w:t xml:space="preserve"> durch</w:t>
      </w:r>
      <w:r w:rsidR="001F7D1C" w:rsidRPr="001F7D1C">
        <w:rPr>
          <w:rFonts w:ascii="Arial" w:hAnsi="Arial" w:cs="Arial"/>
          <w:sz w:val="20"/>
          <w:szCs w:val="20"/>
        </w:rPr>
        <w:t xml:space="preserve">. </w:t>
      </w:r>
      <w:r w:rsidR="001A73FB">
        <w:rPr>
          <w:rFonts w:ascii="Arial" w:hAnsi="Arial" w:cs="Arial"/>
          <w:sz w:val="20"/>
          <w:szCs w:val="20"/>
        </w:rPr>
        <w:t>Der Verpächter</w:t>
      </w:r>
      <w:r w:rsidR="002E72FF">
        <w:rPr>
          <w:rFonts w:ascii="Arial" w:hAnsi="Arial" w:cs="Arial"/>
          <w:sz w:val="20"/>
          <w:szCs w:val="20"/>
        </w:rPr>
        <w:t xml:space="preserve"> </w:t>
      </w:r>
      <w:r w:rsidR="00A01EC3">
        <w:rPr>
          <w:rFonts w:ascii="Arial" w:hAnsi="Arial" w:cs="Arial"/>
          <w:sz w:val="20"/>
          <w:szCs w:val="20"/>
        </w:rPr>
        <w:t xml:space="preserve">übernimmt </w:t>
      </w:r>
      <w:r w:rsidR="002E72FF">
        <w:rPr>
          <w:rFonts w:ascii="Arial" w:hAnsi="Arial" w:cs="Arial"/>
          <w:sz w:val="20"/>
          <w:szCs w:val="20"/>
        </w:rPr>
        <w:t>dabei die Planung und den Bau des Netzes, der Pächter den anschließenden Betrieb des Netzes</w:t>
      </w:r>
      <w:r w:rsidR="00892B32">
        <w:rPr>
          <w:rFonts w:ascii="Arial" w:hAnsi="Arial" w:cs="Arial"/>
          <w:sz w:val="20"/>
          <w:szCs w:val="20"/>
        </w:rPr>
        <w:t>.</w:t>
      </w:r>
    </w:p>
    <w:p w14:paraId="29E39D23" w14:textId="77777777" w:rsidR="00530BE1" w:rsidRPr="00530BE1" w:rsidRDefault="00530BE1" w:rsidP="00530BE1">
      <w:pPr>
        <w:spacing w:after="120" w:line="240" w:lineRule="auto"/>
        <w:jc w:val="both"/>
        <w:rPr>
          <w:rFonts w:ascii="Arial" w:hAnsi="Arial" w:cs="Arial"/>
          <w:sz w:val="20"/>
          <w:szCs w:val="20"/>
        </w:rPr>
      </w:pPr>
      <w:r w:rsidRPr="00530BE1">
        <w:rPr>
          <w:rFonts w:ascii="Arial" w:hAnsi="Arial" w:cs="Arial"/>
          <w:sz w:val="20"/>
          <w:szCs w:val="20"/>
        </w:rPr>
        <w:t>Die Auswahl erfolgt im Wege eines freihändigen wettbewerblichen Verfahrens.</w:t>
      </w:r>
    </w:p>
    <w:p w14:paraId="1C100F93" w14:textId="77777777" w:rsidR="00841690" w:rsidRPr="00B3104A" w:rsidRDefault="00530BE1" w:rsidP="00530BE1">
      <w:pPr>
        <w:spacing w:after="120" w:line="240" w:lineRule="auto"/>
        <w:jc w:val="both"/>
        <w:rPr>
          <w:rFonts w:ascii="Arial" w:hAnsi="Arial" w:cs="Arial"/>
          <w:sz w:val="20"/>
          <w:szCs w:val="20"/>
        </w:rPr>
      </w:pPr>
      <w:r w:rsidRPr="00530BE1">
        <w:rPr>
          <w:rFonts w:ascii="Arial" w:hAnsi="Arial" w:cs="Arial"/>
          <w:sz w:val="20"/>
          <w:szCs w:val="20"/>
        </w:rPr>
        <w:t xml:space="preserve">Die </w:t>
      </w:r>
      <w:r w:rsidR="0096710C">
        <w:rPr>
          <w:rFonts w:ascii="Arial" w:hAnsi="Arial" w:cs="Arial"/>
          <w:sz w:val="20"/>
          <w:szCs w:val="20"/>
        </w:rPr>
        <w:t>Bieter</w:t>
      </w:r>
      <w:r w:rsidRPr="00530BE1">
        <w:rPr>
          <w:rFonts w:ascii="Arial" w:hAnsi="Arial" w:cs="Arial"/>
          <w:sz w:val="20"/>
          <w:szCs w:val="20"/>
        </w:rPr>
        <w:t xml:space="preserve"> haben Gelegenheit, bis zum Ablauf der Angebotsfrist ein Angebot abzugeben. Auf Grundlage dieses Angebots hat der </w:t>
      </w:r>
      <w:r>
        <w:rPr>
          <w:rFonts w:ascii="Arial" w:hAnsi="Arial" w:cs="Arial"/>
          <w:sz w:val="20"/>
          <w:szCs w:val="20"/>
        </w:rPr>
        <w:t>Verpächter</w:t>
      </w:r>
      <w:r w:rsidRPr="00530BE1">
        <w:rPr>
          <w:rFonts w:ascii="Arial" w:hAnsi="Arial" w:cs="Arial"/>
          <w:sz w:val="20"/>
          <w:szCs w:val="20"/>
        </w:rPr>
        <w:t xml:space="preserve"> die Möglich</w:t>
      </w:r>
      <w:r>
        <w:rPr>
          <w:rFonts w:ascii="Arial" w:hAnsi="Arial" w:cs="Arial"/>
          <w:sz w:val="20"/>
          <w:szCs w:val="20"/>
        </w:rPr>
        <w:t>keit, Verhandlungen mit den Bie</w:t>
      </w:r>
      <w:r w:rsidRPr="00530BE1">
        <w:rPr>
          <w:rFonts w:ascii="Arial" w:hAnsi="Arial" w:cs="Arial"/>
          <w:sz w:val="20"/>
          <w:szCs w:val="20"/>
        </w:rPr>
        <w:t>tern durchzuführen.</w:t>
      </w:r>
      <w:r>
        <w:rPr>
          <w:rFonts w:ascii="Arial" w:hAnsi="Arial" w:cs="Arial"/>
          <w:sz w:val="20"/>
          <w:szCs w:val="20"/>
        </w:rPr>
        <w:t xml:space="preserve"> </w:t>
      </w:r>
      <w:r w:rsidR="00D26204" w:rsidRPr="00B3104A">
        <w:rPr>
          <w:rFonts w:ascii="Arial" w:hAnsi="Arial" w:cs="Arial"/>
          <w:sz w:val="20"/>
          <w:szCs w:val="20"/>
        </w:rPr>
        <w:t xml:space="preserve">Der </w:t>
      </w:r>
      <w:r w:rsidR="00A13884">
        <w:rPr>
          <w:rFonts w:ascii="Arial" w:hAnsi="Arial" w:cs="Arial"/>
          <w:sz w:val="20"/>
          <w:szCs w:val="20"/>
        </w:rPr>
        <w:t>Verpächter</w:t>
      </w:r>
      <w:r w:rsidR="00D26204" w:rsidRPr="00B3104A">
        <w:rPr>
          <w:rFonts w:ascii="Arial" w:hAnsi="Arial" w:cs="Arial"/>
          <w:sz w:val="20"/>
          <w:szCs w:val="20"/>
        </w:rPr>
        <w:t xml:space="preserve"> wählt anhand der unten unter </w:t>
      </w:r>
      <w:r w:rsidR="00B33878" w:rsidRPr="00B3104A">
        <w:rPr>
          <w:rFonts w:ascii="Arial" w:hAnsi="Arial" w:cs="Arial"/>
          <w:sz w:val="20"/>
          <w:szCs w:val="20"/>
        </w:rPr>
        <w:t>Ziff.</w:t>
      </w:r>
      <w:r w:rsidR="00075313" w:rsidRPr="00075313">
        <w:rPr>
          <w:rFonts w:ascii="Arial" w:hAnsi="Arial" w:cs="Arial"/>
          <w:sz w:val="20"/>
          <w:szCs w:val="20"/>
        </w:rPr>
        <w:t xml:space="preserve"> </w:t>
      </w:r>
      <w:r w:rsidR="00155345" w:rsidRPr="00B3104A">
        <w:rPr>
          <w:rFonts w:ascii="Arial" w:hAnsi="Arial" w:cs="Arial"/>
          <w:sz w:val="20"/>
          <w:szCs w:val="20"/>
        </w:rPr>
        <w:t>9</w:t>
      </w:r>
      <w:r w:rsidR="00D26204" w:rsidRPr="00B3104A">
        <w:rPr>
          <w:rFonts w:ascii="Arial" w:hAnsi="Arial" w:cs="Arial"/>
          <w:sz w:val="20"/>
          <w:szCs w:val="20"/>
        </w:rPr>
        <w:t xml:space="preserve">. </w:t>
      </w:r>
      <w:r w:rsidR="00011336" w:rsidRPr="00B3104A">
        <w:rPr>
          <w:rFonts w:ascii="Arial" w:hAnsi="Arial" w:cs="Arial"/>
          <w:sz w:val="20"/>
          <w:szCs w:val="20"/>
        </w:rPr>
        <w:t xml:space="preserve">b) </w:t>
      </w:r>
      <w:r w:rsidR="00D26204" w:rsidRPr="00B3104A">
        <w:rPr>
          <w:rFonts w:ascii="Arial" w:hAnsi="Arial" w:cs="Arial"/>
          <w:sz w:val="20"/>
          <w:szCs w:val="20"/>
        </w:rPr>
        <w:t xml:space="preserve">genannten Wertungskriterien das </w:t>
      </w:r>
      <w:r w:rsidR="00A87EC6" w:rsidRPr="00B3104A">
        <w:rPr>
          <w:rFonts w:ascii="Arial" w:hAnsi="Arial" w:cs="Arial"/>
          <w:sz w:val="20"/>
          <w:szCs w:val="20"/>
        </w:rPr>
        <w:t xml:space="preserve">wirtschaftlichste </w:t>
      </w:r>
      <w:r w:rsidR="00214119" w:rsidRPr="00B3104A">
        <w:rPr>
          <w:rFonts w:ascii="Arial" w:hAnsi="Arial" w:cs="Arial"/>
          <w:sz w:val="20"/>
          <w:szCs w:val="20"/>
        </w:rPr>
        <w:t>Angebot für den Zuschlag aus.</w:t>
      </w:r>
    </w:p>
    <w:p w14:paraId="2F32354C" w14:textId="77777777" w:rsidR="00EB7460" w:rsidRPr="00B3104A" w:rsidRDefault="004E5D65" w:rsidP="00841690">
      <w:pPr>
        <w:spacing w:after="120" w:line="240" w:lineRule="auto"/>
        <w:jc w:val="both"/>
        <w:rPr>
          <w:rFonts w:ascii="Arial" w:hAnsi="Arial" w:cs="Arial"/>
          <w:sz w:val="20"/>
          <w:szCs w:val="20"/>
        </w:rPr>
      </w:pPr>
      <w:r w:rsidRPr="00B3104A">
        <w:rPr>
          <w:rFonts w:ascii="Arial" w:hAnsi="Arial" w:cs="Arial"/>
          <w:sz w:val="20"/>
          <w:szCs w:val="20"/>
        </w:rPr>
        <w:fldChar w:fldCharType="begin">
          <w:ffData>
            <w:name w:val=""/>
            <w:enabled/>
            <w:calcOnExit w:val="0"/>
            <w:checkBox>
              <w:sizeAuto/>
              <w:default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r w:rsidRPr="00B3104A">
        <w:rPr>
          <w:rFonts w:ascii="Arial" w:hAnsi="Arial" w:cs="Arial"/>
          <w:sz w:val="20"/>
          <w:szCs w:val="20"/>
        </w:rPr>
        <w:t xml:space="preserve"> </w:t>
      </w:r>
      <w:r>
        <w:rPr>
          <w:rFonts w:ascii="Arial" w:hAnsi="Arial" w:cs="Arial"/>
          <w:sz w:val="20"/>
          <w:szCs w:val="20"/>
        </w:rPr>
        <w:t xml:space="preserve">Es handelt sich um ein </w:t>
      </w:r>
      <w:r w:rsidR="00692464">
        <w:rPr>
          <w:rFonts w:ascii="Arial" w:hAnsi="Arial" w:cs="Arial"/>
          <w:sz w:val="20"/>
          <w:szCs w:val="20"/>
        </w:rPr>
        <w:t>i</w:t>
      </w:r>
      <w:r>
        <w:rPr>
          <w:rFonts w:ascii="Arial" w:hAnsi="Arial" w:cs="Arial"/>
          <w:sz w:val="20"/>
          <w:szCs w:val="20"/>
        </w:rPr>
        <w:t xml:space="preserve">nterkommunales Projekt, </w:t>
      </w:r>
      <w:r w:rsidR="00075313" w:rsidRPr="004601F7">
        <w:rPr>
          <w:rFonts w:ascii="Arial" w:hAnsi="Arial" w:cs="Arial"/>
          <w:sz w:val="20"/>
          <w:szCs w:val="20"/>
        </w:rPr>
        <w:t xml:space="preserve">an dem folgende </w:t>
      </w:r>
      <w:r w:rsidR="00892B32">
        <w:rPr>
          <w:rFonts w:ascii="Arial" w:hAnsi="Arial" w:cs="Arial"/>
          <w:sz w:val="20"/>
          <w:szCs w:val="20"/>
        </w:rPr>
        <w:t>Gemeinden</w:t>
      </w:r>
      <w:r w:rsidR="00075313" w:rsidRPr="004601F7">
        <w:rPr>
          <w:rFonts w:ascii="Arial" w:hAnsi="Arial" w:cs="Arial"/>
          <w:sz w:val="20"/>
          <w:szCs w:val="20"/>
        </w:rPr>
        <w:t xml:space="preserve"> beteiligt sind</w:t>
      </w:r>
      <w:r w:rsidR="001B26C3">
        <w:rPr>
          <w:rFonts w:ascii="Arial" w:hAnsi="Arial" w:cs="Arial"/>
          <w:sz w:val="20"/>
          <w:szCs w:val="20"/>
        </w:rPr>
        <w:t xml:space="preserve">: </w:t>
      </w:r>
      <w:r w:rsidR="001B26C3" w:rsidRPr="001B26C3">
        <w:rPr>
          <w:rFonts w:ascii="Arial" w:hAnsi="Arial" w:cs="Arial"/>
          <w:sz w:val="20"/>
          <w:szCs w:val="20"/>
          <w:highlight w:val="lightGray"/>
        </w:rPr>
        <w:fldChar w:fldCharType="begin">
          <w:ffData>
            <w:name w:val=""/>
            <w:enabled/>
            <w:calcOnExit w:val="0"/>
            <w:textInput>
              <w:default w:val="Kommunen"/>
            </w:textInput>
          </w:ffData>
        </w:fldChar>
      </w:r>
      <w:r w:rsidR="001B26C3" w:rsidRPr="001B26C3">
        <w:rPr>
          <w:rFonts w:ascii="Arial" w:hAnsi="Arial" w:cs="Arial"/>
          <w:sz w:val="20"/>
          <w:szCs w:val="20"/>
          <w:highlight w:val="lightGray"/>
        </w:rPr>
        <w:instrText xml:space="preserve"> FORMTEXT </w:instrText>
      </w:r>
      <w:r w:rsidR="001B26C3" w:rsidRPr="001B26C3">
        <w:rPr>
          <w:rFonts w:ascii="Arial" w:hAnsi="Arial" w:cs="Arial"/>
          <w:sz w:val="20"/>
          <w:szCs w:val="20"/>
          <w:highlight w:val="lightGray"/>
        </w:rPr>
      </w:r>
      <w:r w:rsidR="001B26C3" w:rsidRPr="001B26C3">
        <w:rPr>
          <w:rFonts w:ascii="Arial" w:hAnsi="Arial" w:cs="Arial"/>
          <w:sz w:val="20"/>
          <w:szCs w:val="20"/>
          <w:highlight w:val="lightGray"/>
        </w:rPr>
        <w:fldChar w:fldCharType="separate"/>
      </w:r>
      <w:r w:rsidR="00FC69B4">
        <w:rPr>
          <w:rFonts w:ascii="Arial" w:hAnsi="Arial" w:cs="Arial"/>
          <w:noProof/>
          <w:sz w:val="20"/>
          <w:szCs w:val="20"/>
          <w:highlight w:val="lightGray"/>
        </w:rPr>
        <w:t>Gemeinde</w:t>
      </w:r>
      <w:r w:rsidR="001B26C3" w:rsidRPr="001B26C3">
        <w:rPr>
          <w:rFonts w:ascii="Arial" w:hAnsi="Arial" w:cs="Arial"/>
          <w:noProof/>
          <w:sz w:val="20"/>
          <w:szCs w:val="20"/>
          <w:highlight w:val="lightGray"/>
        </w:rPr>
        <w:t>n</w:t>
      </w:r>
      <w:r w:rsidR="001B26C3" w:rsidRPr="001B26C3">
        <w:rPr>
          <w:rFonts w:ascii="Arial" w:hAnsi="Arial" w:cs="Arial"/>
          <w:sz w:val="20"/>
          <w:szCs w:val="20"/>
          <w:highlight w:val="lightGray"/>
        </w:rPr>
        <w:fldChar w:fldCharType="end"/>
      </w:r>
    </w:p>
    <w:p w14:paraId="3433759C" w14:textId="77777777" w:rsidR="000471D9" w:rsidRPr="00B3104A" w:rsidRDefault="000471D9" w:rsidP="006250E7">
      <w:pPr>
        <w:pStyle w:val="Listenabsatz"/>
        <w:ind w:left="0"/>
        <w:rPr>
          <w:rFonts w:ascii="Arial" w:hAnsi="Arial" w:cs="Arial"/>
          <w:b/>
          <w:sz w:val="20"/>
          <w:szCs w:val="20"/>
        </w:rPr>
      </w:pPr>
    </w:p>
    <w:p w14:paraId="3533A2B6" w14:textId="77777777" w:rsidR="001D2548" w:rsidRPr="00B3104A" w:rsidRDefault="001D2548" w:rsidP="006250E7">
      <w:pPr>
        <w:pStyle w:val="Listenabsatz"/>
        <w:numPr>
          <w:ilvl w:val="0"/>
          <w:numId w:val="9"/>
        </w:numPr>
        <w:rPr>
          <w:rFonts w:ascii="Arial" w:hAnsi="Arial" w:cs="Arial"/>
          <w:b/>
          <w:sz w:val="20"/>
          <w:szCs w:val="20"/>
        </w:rPr>
      </w:pPr>
      <w:r w:rsidRPr="00B3104A">
        <w:rPr>
          <w:rFonts w:ascii="Arial" w:hAnsi="Arial" w:cs="Arial"/>
          <w:b/>
          <w:sz w:val="20"/>
          <w:szCs w:val="20"/>
        </w:rPr>
        <w:t xml:space="preserve">Angaben zum </w:t>
      </w:r>
      <w:r w:rsidR="00A13884">
        <w:rPr>
          <w:rFonts w:ascii="Arial" w:hAnsi="Arial" w:cs="Arial"/>
          <w:b/>
          <w:sz w:val="20"/>
          <w:szCs w:val="20"/>
        </w:rPr>
        <w:t>Pacht</w:t>
      </w:r>
      <w:r w:rsidRPr="00B3104A">
        <w:rPr>
          <w:rFonts w:ascii="Arial" w:hAnsi="Arial" w:cs="Arial"/>
          <w:b/>
          <w:sz w:val="20"/>
          <w:szCs w:val="20"/>
        </w:rPr>
        <w:t>gegenstand</w:t>
      </w:r>
    </w:p>
    <w:p w14:paraId="18F5ED12" w14:textId="77777777" w:rsidR="00C577E3" w:rsidRPr="00B3104A" w:rsidRDefault="00C577E3" w:rsidP="000552F0">
      <w:pPr>
        <w:pStyle w:val="Listenabsatz"/>
        <w:numPr>
          <w:ilvl w:val="0"/>
          <w:numId w:val="10"/>
        </w:numPr>
        <w:rPr>
          <w:rFonts w:ascii="Arial" w:hAnsi="Arial" w:cs="Arial"/>
          <w:b/>
          <w:sz w:val="20"/>
          <w:szCs w:val="20"/>
        </w:rPr>
      </w:pPr>
      <w:r w:rsidRPr="00B3104A">
        <w:rPr>
          <w:rFonts w:ascii="Arial" w:hAnsi="Arial" w:cs="Arial"/>
          <w:b/>
          <w:sz w:val="20"/>
          <w:szCs w:val="20"/>
        </w:rPr>
        <w:t xml:space="preserve">Art, Umfang </w:t>
      </w:r>
      <w:r w:rsidR="001D2548" w:rsidRPr="00B3104A">
        <w:rPr>
          <w:rFonts w:ascii="Arial" w:hAnsi="Arial" w:cs="Arial"/>
          <w:b/>
          <w:sz w:val="20"/>
          <w:szCs w:val="20"/>
        </w:rPr>
        <w:t>und</w:t>
      </w:r>
      <w:r w:rsidRPr="00B3104A">
        <w:rPr>
          <w:rFonts w:ascii="Arial" w:hAnsi="Arial" w:cs="Arial"/>
          <w:b/>
          <w:sz w:val="20"/>
          <w:szCs w:val="20"/>
        </w:rPr>
        <w:t xml:space="preserve"> Ort der Leistung</w:t>
      </w:r>
    </w:p>
    <w:p w14:paraId="2D9493EC" w14:textId="77777777" w:rsidR="00116AFB" w:rsidRDefault="00C577E3" w:rsidP="00497A52">
      <w:pPr>
        <w:spacing w:after="120" w:line="240" w:lineRule="auto"/>
        <w:jc w:val="both"/>
        <w:rPr>
          <w:rFonts w:ascii="Arial" w:hAnsi="Arial" w:cs="Arial"/>
          <w:sz w:val="20"/>
          <w:szCs w:val="20"/>
        </w:rPr>
      </w:pPr>
      <w:r w:rsidRPr="00B3104A">
        <w:rPr>
          <w:rFonts w:ascii="Arial" w:hAnsi="Arial" w:cs="Arial"/>
          <w:sz w:val="20"/>
          <w:szCs w:val="20"/>
        </w:rPr>
        <w:t xml:space="preserve">Der </w:t>
      </w:r>
      <w:r w:rsidR="007E023A">
        <w:rPr>
          <w:rFonts w:ascii="Arial" w:hAnsi="Arial" w:cs="Arial"/>
          <w:sz w:val="20"/>
          <w:szCs w:val="20"/>
        </w:rPr>
        <w:t>Bieter</w:t>
      </w:r>
      <w:r w:rsidR="00EF70F6" w:rsidRPr="00B3104A">
        <w:rPr>
          <w:rFonts w:ascii="Arial" w:hAnsi="Arial" w:cs="Arial"/>
          <w:sz w:val="20"/>
          <w:szCs w:val="20"/>
        </w:rPr>
        <w:t>, dem nach Abschluss dieses Auswahlverfahrens der Zuschlag erteilt wird,</w:t>
      </w:r>
      <w:r w:rsidRPr="00B3104A">
        <w:rPr>
          <w:rFonts w:ascii="Arial" w:hAnsi="Arial" w:cs="Arial"/>
          <w:sz w:val="20"/>
          <w:szCs w:val="20"/>
        </w:rPr>
        <w:t xml:space="preserve"> </w:t>
      </w:r>
      <w:r w:rsidR="00A13884">
        <w:rPr>
          <w:rFonts w:ascii="Arial" w:hAnsi="Arial" w:cs="Arial"/>
          <w:sz w:val="20"/>
          <w:szCs w:val="20"/>
        </w:rPr>
        <w:t>wird auf Basis eines Pacht</w:t>
      </w:r>
      <w:r w:rsidR="0016267D">
        <w:rPr>
          <w:rFonts w:ascii="Arial" w:hAnsi="Arial" w:cs="Arial"/>
          <w:sz w:val="20"/>
          <w:szCs w:val="20"/>
        </w:rPr>
        <w:t>- und</w:t>
      </w:r>
      <w:r w:rsidR="004601F7">
        <w:rPr>
          <w:rFonts w:ascii="Arial" w:hAnsi="Arial" w:cs="Arial"/>
          <w:sz w:val="20"/>
          <w:szCs w:val="20"/>
        </w:rPr>
        <w:t xml:space="preserve"> Betreiber</w:t>
      </w:r>
      <w:r w:rsidR="00A13884">
        <w:rPr>
          <w:rFonts w:ascii="Arial" w:hAnsi="Arial" w:cs="Arial"/>
          <w:sz w:val="20"/>
          <w:szCs w:val="20"/>
        </w:rPr>
        <w:t xml:space="preserve">vertrags </w:t>
      </w:r>
      <w:r w:rsidR="00656FD8" w:rsidRPr="00B3104A">
        <w:rPr>
          <w:rFonts w:ascii="Arial" w:hAnsi="Arial" w:cs="Arial"/>
          <w:sz w:val="20"/>
          <w:szCs w:val="20"/>
        </w:rPr>
        <w:t>Betre</w:t>
      </w:r>
      <w:r w:rsidR="00543157">
        <w:rPr>
          <w:rFonts w:ascii="Arial" w:hAnsi="Arial" w:cs="Arial"/>
          <w:sz w:val="20"/>
          <w:szCs w:val="20"/>
        </w:rPr>
        <w:t>i</w:t>
      </w:r>
      <w:r w:rsidR="00656FD8" w:rsidRPr="00B3104A">
        <w:rPr>
          <w:rFonts w:ascii="Arial" w:hAnsi="Arial" w:cs="Arial"/>
          <w:sz w:val="20"/>
          <w:szCs w:val="20"/>
        </w:rPr>
        <w:t>b</w:t>
      </w:r>
      <w:r w:rsidR="00A13884">
        <w:rPr>
          <w:rFonts w:ascii="Arial" w:hAnsi="Arial" w:cs="Arial"/>
          <w:sz w:val="20"/>
          <w:szCs w:val="20"/>
        </w:rPr>
        <w:t>er</w:t>
      </w:r>
      <w:r w:rsidR="00656FD8" w:rsidRPr="00B3104A">
        <w:rPr>
          <w:rFonts w:ascii="Arial" w:hAnsi="Arial" w:cs="Arial"/>
          <w:sz w:val="20"/>
          <w:szCs w:val="20"/>
        </w:rPr>
        <w:t xml:space="preserve"> </w:t>
      </w:r>
      <w:r w:rsidR="007F5740">
        <w:rPr>
          <w:rFonts w:ascii="Arial" w:hAnsi="Arial" w:cs="Arial"/>
          <w:sz w:val="20"/>
          <w:szCs w:val="20"/>
        </w:rPr>
        <w:t xml:space="preserve">eines im Eigentum des </w:t>
      </w:r>
      <w:r w:rsidR="00A13884">
        <w:rPr>
          <w:rFonts w:ascii="Arial" w:hAnsi="Arial" w:cs="Arial"/>
          <w:sz w:val="20"/>
          <w:szCs w:val="20"/>
        </w:rPr>
        <w:t>Verpächters</w:t>
      </w:r>
      <w:r w:rsidR="007F5740">
        <w:rPr>
          <w:rFonts w:ascii="Arial" w:hAnsi="Arial" w:cs="Arial"/>
          <w:sz w:val="20"/>
          <w:szCs w:val="20"/>
        </w:rPr>
        <w:t xml:space="preserve"> stehenden passiven NGA-Breitbandnetzes</w:t>
      </w:r>
      <w:r w:rsidR="00A0138E">
        <w:rPr>
          <w:rFonts w:ascii="Arial" w:hAnsi="Arial" w:cs="Arial"/>
          <w:sz w:val="20"/>
          <w:szCs w:val="20"/>
        </w:rPr>
        <w:t xml:space="preserve"> </w:t>
      </w:r>
      <w:r w:rsidR="00A0138E" w:rsidRPr="00A0138E">
        <w:rPr>
          <w:rFonts w:ascii="Arial" w:hAnsi="Arial" w:cs="Arial"/>
          <w:sz w:val="20"/>
          <w:szCs w:val="20"/>
        </w:rPr>
        <w:t>(Betreibermodell nach Nr. 5 BayGibitR)</w:t>
      </w:r>
      <w:r w:rsidR="007F5740">
        <w:rPr>
          <w:rFonts w:ascii="Arial" w:hAnsi="Arial" w:cs="Arial"/>
          <w:sz w:val="20"/>
          <w:szCs w:val="20"/>
        </w:rPr>
        <w:t>.</w:t>
      </w:r>
      <w:r w:rsidR="00F74C40">
        <w:rPr>
          <w:rFonts w:ascii="Arial" w:hAnsi="Arial" w:cs="Arial"/>
          <w:sz w:val="20"/>
          <w:szCs w:val="20"/>
        </w:rPr>
        <w:t xml:space="preserve"> </w:t>
      </w:r>
      <w:bookmarkStart w:id="6" w:name="_Hlk27678067"/>
      <w:r w:rsidR="008521CB">
        <w:rPr>
          <w:rFonts w:ascii="Arial" w:hAnsi="Arial" w:cs="Arial"/>
          <w:sz w:val="20"/>
          <w:szCs w:val="20"/>
        </w:rPr>
        <w:t xml:space="preserve">Der Planung liegen definierte Übergabepunkte zugrunde, auf </w:t>
      </w:r>
      <w:r w:rsidR="0016267D">
        <w:rPr>
          <w:rFonts w:ascii="Arial" w:hAnsi="Arial" w:cs="Arial"/>
          <w:sz w:val="20"/>
          <w:szCs w:val="20"/>
        </w:rPr>
        <w:t xml:space="preserve">deren </w:t>
      </w:r>
      <w:r w:rsidR="008521CB">
        <w:rPr>
          <w:rFonts w:ascii="Arial" w:hAnsi="Arial" w:cs="Arial"/>
          <w:sz w:val="20"/>
          <w:szCs w:val="20"/>
        </w:rPr>
        <w:t xml:space="preserve">Basis der Pächter das Netz in Betrieb nehmen muss (vgl. im Einzelnen </w:t>
      </w:r>
      <w:r w:rsidR="00544ABC">
        <w:rPr>
          <w:rFonts w:ascii="Arial" w:hAnsi="Arial" w:cs="Arial"/>
          <w:sz w:val="20"/>
          <w:szCs w:val="20"/>
        </w:rPr>
        <w:fldChar w:fldCharType="begin">
          <w:ffData>
            <w:name w:val="Text32"/>
            <w:enabled/>
            <w:calcOnExit w:val="0"/>
            <w:textInput/>
          </w:ffData>
        </w:fldChar>
      </w:r>
      <w:bookmarkStart w:id="7" w:name="Text32"/>
      <w:r w:rsidR="00544ABC">
        <w:rPr>
          <w:rFonts w:ascii="Arial" w:hAnsi="Arial" w:cs="Arial"/>
          <w:sz w:val="20"/>
          <w:szCs w:val="20"/>
        </w:rPr>
        <w:instrText xml:space="preserve"> FORMTEXT </w:instrText>
      </w:r>
      <w:r w:rsidR="00544ABC">
        <w:rPr>
          <w:rFonts w:ascii="Arial" w:hAnsi="Arial" w:cs="Arial"/>
          <w:sz w:val="20"/>
          <w:szCs w:val="20"/>
        </w:rPr>
      </w:r>
      <w:r w:rsidR="00544ABC">
        <w:rPr>
          <w:rFonts w:ascii="Arial" w:hAnsi="Arial" w:cs="Arial"/>
          <w:sz w:val="20"/>
          <w:szCs w:val="20"/>
        </w:rPr>
        <w:fldChar w:fldCharType="separate"/>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sz w:val="20"/>
          <w:szCs w:val="20"/>
        </w:rPr>
        <w:fldChar w:fldCharType="end"/>
      </w:r>
      <w:bookmarkEnd w:id="7"/>
      <w:r w:rsidR="008521CB">
        <w:rPr>
          <w:rFonts w:ascii="Arial" w:hAnsi="Arial" w:cs="Arial"/>
          <w:sz w:val="20"/>
          <w:szCs w:val="20"/>
        </w:rPr>
        <w:t>)</w:t>
      </w:r>
      <w:r w:rsidR="00F74C40">
        <w:rPr>
          <w:rFonts w:ascii="Arial" w:hAnsi="Arial" w:cs="Arial"/>
          <w:sz w:val="20"/>
          <w:szCs w:val="20"/>
        </w:rPr>
        <w:t xml:space="preserve">. </w:t>
      </w:r>
      <w:r w:rsidR="005C75B9">
        <w:rPr>
          <w:rFonts w:ascii="Arial" w:hAnsi="Arial" w:cs="Arial"/>
          <w:sz w:val="20"/>
          <w:szCs w:val="20"/>
        </w:rPr>
        <w:t>Der Pacht</w:t>
      </w:r>
      <w:r w:rsidR="0016267D">
        <w:rPr>
          <w:rFonts w:ascii="Arial" w:hAnsi="Arial" w:cs="Arial"/>
          <w:sz w:val="20"/>
          <w:szCs w:val="20"/>
        </w:rPr>
        <w:t xml:space="preserve">- und </w:t>
      </w:r>
      <w:r w:rsidR="004601F7">
        <w:rPr>
          <w:rFonts w:ascii="Arial" w:hAnsi="Arial" w:cs="Arial"/>
          <w:sz w:val="20"/>
          <w:szCs w:val="20"/>
        </w:rPr>
        <w:t>Betreiber</w:t>
      </w:r>
      <w:r w:rsidR="005C75B9">
        <w:rPr>
          <w:rFonts w:ascii="Arial" w:hAnsi="Arial" w:cs="Arial"/>
          <w:sz w:val="20"/>
          <w:szCs w:val="20"/>
        </w:rPr>
        <w:t xml:space="preserve">vertrag wird auf </w:t>
      </w:r>
      <w:r w:rsidR="00544ABC">
        <w:rPr>
          <w:rFonts w:ascii="Arial" w:hAnsi="Arial" w:cs="Arial"/>
          <w:sz w:val="20"/>
          <w:szCs w:val="20"/>
        </w:rPr>
        <w:fldChar w:fldCharType="begin">
          <w:ffData>
            <w:name w:val="Text33"/>
            <w:enabled/>
            <w:calcOnExit w:val="0"/>
            <w:textInput/>
          </w:ffData>
        </w:fldChar>
      </w:r>
      <w:bookmarkStart w:id="8" w:name="Text33"/>
      <w:r w:rsidR="00544ABC">
        <w:rPr>
          <w:rFonts w:ascii="Arial" w:hAnsi="Arial" w:cs="Arial"/>
          <w:sz w:val="20"/>
          <w:szCs w:val="20"/>
        </w:rPr>
        <w:instrText xml:space="preserve"> FORMTEXT </w:instrText>
      </w:r>
      <w:r w:rsidR="00544ABC">
        <w:rPr>
          <w:rFonts w:ascii="Arial" w:hAnsi="Arial" w:cs="Arial"/>
          <w:sz w:val="20"/>
          <w:szCs w:val="20"/>
        </w:rPr>
      </w:r>
      <w:r w:rsidR="00544ABC">
        <w:rPr>
          <w:rFonts w:ascii="Arial" w:hAnsi="Arial" w:cs="Arial"/>
          <w:sz w:val="20"/>
          <w:szCs w:val="20"/>
        </w:rPr>
        <w:fldChar w:fldCharType="separate"/>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noProof/>
          <w:sz w:val="20"/>
          <w:szCs w:val="20"/>
        </w:rPr>
        <w:t> </w:t>
      </w:r>
      <w:r w:rsidR="00544ABC">
        <w:rPr>
          <w:rFonts w:ascii="Arial" w:hAnsi="Arial" w:cs="Arial"/>
          <w:sz w:val="20"/>
          <w:szCs w:val="20"/>
        </w:rPr>
        <w:fldChar w:fldCharType="end"/>
      </w:r>
      <w:bookmarkEnd w:id="8"/>
      <w:r w:rsidR="00544ABC">
        <w:rPr>
          <w:rFonts w:ascii="Arial" w:hAnsi="Arial" w:cs="Arial"/>
          <w:sz w:val="20"/>
          <w:szCs w:val="20"/>
        </w:rPr>
        <w:t xml:space="preserve"> </w:t>
      </w:r>
      <w:r w:rsidR="005C75B9">
        <w:rPr>
          <w:rFonts w:ascii="Arial" w:hAnsi="Arial" w:cs="Arial"/>
          <w:sz w:val="20"/>
          <w:szCs w:val="20"/>
        </w:rPr>
        <w:t>Jahre geschlossen.</w:t>
      </w:r>
    </w:p>
    <w:bookmarkEnd w:id="6"/>
    <w:p w14:paraId="37FB8A0B" w14:textId="77777777" w:rsidR="00DC727C" w:rsidRPr="00811B90" w:rsidRDefault="00DC727C" w:rsidP="00811B90">
      <w:pPr>
        <w:autoSpaceDE w:val="0"/>
        <w:autoSpaceDN w:val="0"/>
        <w:adjustRightInd w:val="0"/>
        <w:spacing w:after="120" w:line="240" w:lineRule="auto"/>
        <w:rPr>
          <w:rFonts w:ascii="Arial" w:hAnsi="Arial" w:cs="Arial"/>
          <w:sz w:val="20"/>
          <w:szCs w:val="20"/>
        </w:rPr>
      </w:pPr>
      <w:r w:rsidRPr="00811B90">
        <w:rPr>
          <w:rFonts w:ascii="Arial" w:hAnsi="Arial" w:cs="Arial"/>
          <w:sz w:val="20"/>
          <w:szCs w:val="20"/>
        </w:rPr>
        <w:t>Die Übergabepunkte sowie der Entwurf eines Pacht- und Betreibervertrages sind in Anlage</w:t>
      </w:r>
      <w:r w:rsidR="00811B90">
        <w:rPr>
          <w:rFonts w:ascii="Arial" w:hAnsi="Arial" w:cs="Arial"/>
          <w:sz w:val="20"/>
          <w:szCs w:val="20"/>
        </w:rPr>
        <w:t xml:space="preserve"> </w:t>
      </w:r>
      <w:r w:rsidR="00811B90">
        <w:rPr>
          <w:rFonts w:ascii="Arial" w:hAnsi="Arial" w:cs="Arial"/>
          <w:sz w:val="20"/>
          <w:szCs w:val="20"/>
        </w:rPr>
        <w:fldChar w:fldCharType="begin">
          <w:ffData>
            <w:name w:val="Text33"/>
            <w:enabled/>
            <w:calcOnExit w:val="0"/>
            <w:textInput/>
          </w:ffData>
        </w:fldChar>
      </w:r>
      <w:r w:rsidR="00811B90">
        <w:rPr>
          <w:rFonts w:ascii="Arial" w:hAnsi="Arial" w:cs="Arial"/>
          <w:sz w:val="20"/>
          <w:szCs w:val="20"/>
        </w:rPr>
        <w:instrText xml:space="preserve"> FORMTEXT </w:instrText>
      </w:r>
      <w:r w:rsidR="00811B90">
        <w:rPr>
          <w:rFonts w:ascii="Arial" w:hAnsi="Arial" w:cs="Arial"/>
          <w:sz w:val="20"/>
          <w:szCs w:val="20"/>
        </w:rPr>
      </w:r>
      <w:r w:rsidR="00811B90">
        <w:rPr>
          <w:rFonts w:ascii="Arial" w:hAnsi="Arial" w:cs="Arial"/>
          <w:sz w:val="20"/>
          <w:szCs w:val="20"/>
        </w:rPr>
        <w:fldChar w:fldCharType="separate"/>
      </w:r>
      <w:r w:rsidR="00811B90">
        <w:rPr>
          <w:rFonts w:ascii="Arial" w:hAnsi="Arial" w:cs="Arial"/>
          <w:noProof/>
          <w:sz w:val="20"/>
          <w:szCs w:val="20"/>
        </w:rPr>
        <w:t> </w:t>
      </w:r>
      <w:r w:rsidR="00811B90">
        <w:rPr>
          <w:rFonts w:ascii="Arial" w:hAnsi="Arial" w:cs="Arial"/>
          <w:noProof/>
          <w:sz w:val="20"/>
          <w:szCs w:val="20"/>
        </w:rPr>
        <w:t> </w:t>
      </w:r>
      <w:r w:rsidR="00811B90">
        <w:rPr>
          <w:rFonts w:ascii="Arial" w:hAnsi="Arial" w:cs="Arial"/>
          <w:noProof/>
          <w:sz w:val="20"/>
          <w:szCs w:val="20"/>
        </w:rPr>
        <w:t> </w:t>
      </w:r>
      <w:r w:rsidR="00811B90">
        <w:rPr>
          <w:rFonts w:ascii="Arial" w:hAnsi="Arial" w:cs="Arial"/>
          <w:noProof/>
          <w:sz w:val="20"/>
          <w:szCs w:val="20"/>
        </w:rPr>
        <w:t> </w:t>
      </w:r>
      <w:r w:rsidR="00811B90">
        <w:rPr>
          <w:rFonts w:ascii="Arial" w:hAnsi="Arial" w:cs="Arial"/>
          <w:noProof/>
          <w:sz w:val="20"/>
          <w:szCs w:val="20"/>
        </w:rPr>
        <w:t> </w:t>
      </w:r>
      <w:r w:rsidR="00811B90">
        <w:rPr>
          <w:rFonts w:ascii="Arial" w:hAnsi="Arial" w:cs="Arial"/>
          <w:sz w:val="20"/>
          <w:szCs w:val="20"/>
        </w:rPr>
        <w:fldChar w:fldCharType="end"/>
      </w:r>
      <w:r w:rsidR="00811B90">
        <w:rPr>
          <w:rFonts w:ascii="Arial" w:hAnsi="Arial" w:cs="Arial"/>
          <w:sz w:val="20"/>
          <w:szCs w:val="20"/>
        </w:rPr>
        <w:t xml:space="preserve"> </w:t>
      </w:r>
      <w:r w:rsidRPr="00811B90">
        <w:rPr>
          <w:rFonts w:ascii="Arial" w:hAnsi="Arial" w:cs="Arial"/>
          <w:sz w:val="20"/>
          <w:szCs w:val="20"/>
        </w:rPr>
        <w:t>enthalten</w:t>
      </w:r>
      <w:r w:rsidR="00811B90">
        <w:rPr>
          <w:rFonts w:ascii="Arial" w:hAnsi="Arial" w:cs="Arial"/>
          <w:sz w:val="20"/>
          <w:szCs w:val="20"/>
        </w:rPr>
        <w:t>.</w:t>
      </w:r>
      <w:r w:rsidRPr="00811B90">
        <w:rPr>
          <w:rFonts w:ascii="Arial" w:hAnsi="Arial" w:cs="Arial"/>
          <w:sz w:val="20"/>
          <w:szCs w:val="20"/>
        </w:rPr>
        <w:t xml:space="preserve"> </w:t>
      </w:r>
    </w:p>
    <w:p w14:paraId="47EBA282" w14:textId="77777777" w:rsidR="00D66182" w:rsidRPr="00B3104A" w:rsidRDefault="00F530AE" w:rsidP="00F128B3">
      <w:pPr>
        <w:spacing w:after="120" w:line="240" w:lineRule="auto"/>
        <w:jc w:val="both"/>
        <w:rPr>
          <w:rFonts w:ascii="Arial" w:hAnsi="Arial" w:cs="Arial"/>
          <w:sz w:val="20"/>
          <w:szCs w:val="20"/>
        </w:rPr>
      </w:pPr>
      <w:r w:rsidRPr="00B3104A">
        <w:rPr>
          <w:rFonts w:ascii="Arial" w:hAnsi="Arial" w:cs="Arial"/>
          <w:sz w:val="20"/>
          <w:szCs w:val="20"/>
        </w:rPr>
        <w:t xml:space="preserve">Für </w:t>
      </w:r>
      <w:r w:rsidR="00B0733C">
        <w:rPr>
          <w:rFonts w:ascii="Arial" w:hAnsi="Arial" w:cs="Arial"/>
          <w:sz w:val="20"/>
          <w:szCs w:val="20"/>
        </w:rPr>
        <w:t xml:space="preserve">die </w:t>
      </w:r>
      <w:r w:rsidR="00A0138E">
        <w:rPr>
          <w:rFonts w:ascii="Arial" w:hAnsi="Arial" w:cs="Arial"/>
          <w:sz w:val="20"/>
          <w:szCs w:val="20"/>
        </w:rPr>
        <w:t>zu realisierenden Breitbandanschlüsse</w:t>
      </w:r>
      <w:r w:rsidR="00A0138E" w:rsidRPr="007A7980">
        <w:rPr>
          <w:rFonts w:ascii="Arial" w:hAnsi="Arial" w:cs="Arial"/>
          <w:sz w:val="20"/>
          <w:szCs w:val="20"/>
        </w:rPr>
        <w:t xml:space="preserve"> </w:t>
      </w:r>
      <w:r w:rsidRPr="00B3104A">
        <w:rPr>
          <w:rFonts w:ascii="Arial" w:hAnsi="Arial" w:cs="Arial"/>
          <w:sz w:val="20"/>
          <w:szCs w:val="20"/>
        </w:rPr>
        <w:t xml:space="preserve">werden folgende </w:t>
      </w:r>
      <w:r w:rsidR="000A558F" w:rsidRPr="00B3104A">
        <w:rPr>
          <w:rFonts w:ascii="Arial" w:hAnsi="Arial" w:cs="Arial"/>
          <w:sz w:val="20"/>
          <w:szCs w:val="20"/>
        </w:rPr>
        <w:t xml:space="preserve">Leistungsanforderungen </w:t>
      </w:r>
      <w:r w:rsidRPr="00B3104A">
        <w:rPr>
          <w:rFonts w:ascii="Arial" w:hAnsi="Arial" w:cs="Arial"/>
          <w:sz w:val="20"/>
          <w:szCs w:val="20"/>
        </w:rPr>
        <w:t>gestellt:</w:t>
      </w:r>
    </w:p>
    <w:p w14:paraId="35C63F40" w14:textId="77777777" w:rsidR="00CA34C6" w:rsidRPr="00B3104A" w:rsidRDefault="00DA0491" w:rsidP="00CA34C6">
      <w:pPr>
        <w:spacing w:after="120" w:line="240" w:lineRule="auto"/>
        <w:jc w:val="both"/>
        <w:rPr>
          <w:rFonts w:ascii="Arial" w:hAnsi="Arial" w:cs="Arial"/>
          <w:b/>
          <w:sz w:val="20"/>
          <w:szCs w:val="20"/>
        </w:rPr>
      </w:pPr>
      <w:r>
        <w:rPr>
          <w:rFonts w:ascii="Arial" w:hAnsi="Arial" w:cs="Arial"/>
          <w:sz w:val="20"/>
          <w:szCs w:val="20"/>
        </w:rPr>
        <w:lastRenderedPageBreak/>
        <w:t>Durch den Pächter müssen</w:t>
      </w:r>
      <w:r w:rsidR="0030390C" w:rsidRPr="00B3104A">
        <w:rPr>
          <w:rFonts w:ascii="Arial" w:hAnsi="Arial" w:cs="Arial"/>
          <w:sz w:val="20"/>
          <w:szCs w:val="20"/>
        </w:rPr>
        <w:t xml:space="preserve"> </w:t>
      </w:r>
      <w:r w:rsidR="008E0DE5">
        <w:rPr>
          <w:rFonts w:ascii="Arial" w:hAnsi="Arial" w:cs="Arial"/>
          <w:sz w:val="20"/>
          <w:szCs w:val="20"/>
        </w:rPr>
        <w:t>für die Anschlüsse gem</w:t>
      </w:r>
      <w:r w:rsidR="0016267D">
        <w:rPr>
          <w:rFonts w:ascii="Arial" w:hAnsi="Arial" w:cs="Arial"/>
          <w:sz w:val="20"/>
          <w:szCs w:val="20"/>
        </w:rPr>
        <w:t>äß</w:t>
      </w:r>
      <w:r w:rsidR="008E0DE5">
        <w:rPr>
          <w:rFonts w:ascii="Arial" w:hAnsi="Arial" w:cs="Arial"/>
          <w:sz w:val="20"/>
          <w:szCs w:val="20"/>
        </w:rPr>
        <w:t xml:space="preserve"> beigefügter Adressliste</w:t>
      </w:r>
      <w:r w:rsidR="00D549E1">
        <w:rPr>
          <w:rStyle w:val="Funotenzeichen"/>
          <w:rFonts w:ascii="Arial" w:hAnsi="Arial" w:cs="Arial"/>
          <w:sz w:val="20"/>
          <w:szCs w:val="20"/>
        </w:rPr>
        <w:footnoteReference w:id="2"/>
      </w:r>
      <w:r w:rsidR="00B0733C" w:rsidRPr="00B0733C">
        <w:rPr>
          <w:rFonts w:ascii="Arial" w:hAnsi="Arial" w:cs="Arial"/>
          <w:sz w:val="20"/>
          <w:szCs w:val="20"/>
        </w:rPr>
        <w:t xml:space="preserve"> </w:t>
      </w:r>
      <w:r w:rsidR="004322E4" w:rsidRPr="00B3104A">
        <w:rPr>
          <w:rFonts w:ascii="Arial" w:hAnsi="Arial" w:cs="Arial"/>
          <w:sz w:val="20"/>
          <w:szCs w:val="20"/>
        </w:rPr>
        <w:t>(über folgenden Link einsehbar</w:t>
      </w:r>
      <w:r w:rsidR="001F41C5" w:rsidRPr="00B3104A">
        <w:rPr>
          <w:rFonts w:ascii="Arial" w:hAnsi="Arial" w:cs="Arial"/>
          <w:sz w:val="20"/>
          <w:szCs w:val="20"/>
        </w:rPr>
        <w:t xml:space="preserve">: </w:t>
      </w:r>
      <w:r w:rsidR="004322E4" w:rsidRPr="00D72A1E">
        <w:rPr>
          <w:rFonts w:ascii="Arial" w:hAnsi="Arial" w:cs="Arial"/>
          <w:sz w:val="20"/>
        </w:rPr>
        <w:fldChar w:fldCharType="begin">
          <w:ffData>
            <w:name w:val="Text8"/>
            <w:enabled/>
            <w:calcOnExit w:val="0"/>
            <w:textInput/>
          </w:ffData>
        </w:fldChar>
      </w:r>
      <w:r w:rsidR="004322E4" w:rsidRPr="00D72A1E">
        <w:rPr>
          <w:rFonts w:ascii="Arial" w:hAnsi="Arial" w:cs="Arial"/>
          <w:sz w:val="20"/>
        </w:rPr>
        <w:instrText xml:space="preserve"> FORMTEXT </w:instrText>
      </w:r>
      <w:r w:rsidR="004322E4" w:rsidRPr="00D72A1E">
        <w:rPr>
          <w:rFonts w:ascii="Arial" w:hAnsi="Arial" w:cs="Arial"/>
          <w:sz w:val="20"/>
        </w:rPr>
      </w:r>
      <w:r w:rsidR="004322E4" w:rsidRPr="00D72A1E">
        <w:rPr>
          <w:rFonts w:ascii="Arial" w:hAnsi="Arial" w:cs="Arial"/>
          <w:sz w:val="20"/>
        </w:rPr>
        <w:fldChar w:fldCharType="separate"/>
      </w:r>
      <w:r w:rsidR="004322E4" w:rsidRPr="00D72A1E">
        <w:rPr>
          <w:rFonts w:ascii="Arial" w:hAnsi="Arial" w:cs="Arial"/>
          <w:noProof/>
          <w:sz w:val="20"/>
        </w:rPr>
        <w:t> </w:t>
      </w:r>
      <w:r w:rsidR="004322E4" w:rsidRPr="00D72A1E">
        <w:rPr>
          <w:rFonts w:ascii="Arial" w:hAnsi="Arial" w:cs="Arial"/>
          <w:noProof/>
          <w:sz w:val="20"/>
        </w:rPr>
        <w:t> </w:t>
      </w:r>
      <w:r w:rsidR="004322E4" w:rsidRPr="00D72A1E">
        <w:rPr>
          <w:rFonts w:ascii="Arial" w:hAnsi="Arial" w:cs="Arial"/>
          <w:noProof/>
          <w:sz w:val="20"/>
        </w:rPr>
        <w:t> </w:t>
      </w:r>
      <w:r w:rsidR="004322E4" w:rsidRPr="00D72A1E">
        <w:rPr>
          <w:rFonts w:ascii="Arial" w:hAnsi="Arial" w:cs="Arial"/>
          <w:noProof/>
          <w:sz w:val="20"/>
        </w:rPr>
        <w:t> </w:t>
      </w:r>
      <w:r w:rsidR="004322E4" w:rsidRPr="00D72A1E">
        <w:rPr>
          <w:rFonts w:ascii="Arial" w:hAnsi="Arial" w:cs="Arial"/>
          <w:noProof/>
          <w:sz w:val="20"/>
        </w:rPr>
        <w:t> </w:t>
      </w:r>
      <w:r w:rsidR="004322E4" w:rsidRPr="00D72A1E">
        <w:rPr>
          <w:rFonts w:ascii="Arial" w:hAnsi="Arial" w:cs="Arial"/>
          <w:sz w:val="20"/>
        </w:rPr>
        <w:fldChar w:fldCharType="end"/>
      </w:r>
      <w:r w:rsidR="004322E4" w:rsidRPr="00D72A1E">
        <w:rPr>
          <w:rFonts w:ascii="Arial" w:hAnsi="Arial" w:cs="Arial"/>
          <w:sz w:val="20"/>
        </w:rPr>
        <w:t>)</w:t>
      </w:r>
      <w:r w:rsidR="004322E4" w:rsidRPr="00D72A1E">
        <w:rPr>
          <w:rFonts w:ascii="Arial" w:hAnsi="Arial" w:cs="Arial"/>
          <w:sz w:val="20"/>
          <w:szCs w:val="20"/>
        </w:rPr>
        <w:t xml:space="preserve"> </w:t>
      </w:r>
      <w:r w:rsidR="00AF08C9" w:rsidRPr="009A0C15">
        <w:rPr>
          <w:rFonts w:ascii="Arial" w:hAnsi="Arial" w:cs="Arial"/>
          <w:sz w:val="20"/>
          <w:szCs w:val="20"/>
        </w:rPr>
        <w:t xml:space="preserve">Produkte </w:t>
      </w:r>
      <w:r w:rsidR="00AF08C9">
        <w:rPr>
          <w:rFonts w:ascii="Arial" w:hAnsi="Arial" w:cs="Arial"/>
          <w:sz w:val="20"/>
          <w:szCs w:val="20"/>
        </w:rPr>
        <w:t>buchbar sein, die folgende</w:t>
      </w:r>
      <w:r w:rsidR="00AF08C9" w:rsidRPr="009A0C15">
        <w:rPr>
          <w:rFonts w:ascii="Arial" w:hAnsi="Arial" w:cs="Arial"/>
          <w:sz w:val="20"/>
          <w:szCs w:val="20"/>
        </w:rPr>
        <w:t xml:space="preserve"> </w:t>
      </w:r>
      <w:r w:rsidR="00AF08C9" w:rsidRPr="0078320C">
        <w:rPr>
          <w:rFonts w:ascii="Arial" w:hAnsi="Arial" w:cs="Arial"/>
          <w:sz w:val="20"/>
          <w:szCs w:val="20"/>
        </w:rPr>
        <w:t>Übertragungsraten</w:t>
      </w:r>
      <w:r w:rsidR="00AF08C9" w:rsidRPr="009A0C15">
        <w:rPr>
          <w:rFonts w:ascii="Arial" w:hAnsi="Arial" w:cs="Arial"/>
          <w:sz w:val="20"/>
          <w:szCs w:val="20"/>
        </w:rPr>
        <w:t xml:space="preserve"> </w:t>
      </w:r>
      <w:r w:rsidR="00892B32">
        <w:rPr>
          <w:rFonts w:ascii="Arial" w:hAnsi="Arial" w:cs="Arial"/>
          <w:sz w:val="20"/>
          <w:szCs w:val="20"/>
        </w:rPr>
        <w:t>zuverlässig</w:t>
      </w:r>
      <w:r w:rsidR="00AF08C9">
        <w:rPr>
          <w:rFonts w:ascii="Arial" w:hAnsi="Arial" w:cs="Arial"/>
          <w:sz w:val="20"/>
          <w:szCs w:val="20"/>
        </w:rPr>
        <w:t xml:space="preserve"> zur Verfügung stellen</w:t>
      </w:r>
      <w:r w:rsidR="000A558F" w:rsidRPr="00B3104A">
        <w:rPr>
          <w:rFonts w:ascii="Arial" w:hAnsi="Arial" w:cs="Arial"/>
          <w:sz w:val="20"/>
          <w:szCs w:val="20"/>
        </w:rPr>
        <w:t>:</w:t>
      </w:r>
    </w:p>
    <w:p w14:paraId="117554EB" w14:textId="77777777" w:rsidR="00462E32" w:rsidRDefault="00462E32" w:rsidP="00F774DE">
      <w:pPr>
        <w:numPr>
          <w:ilvl w:val="0"/>
          <w:numId w:val="27"/>
        </w:numPr>
        <w:spacing w:after="120" w:line="240" w:lineRule="auto"/>
        <w:jc w:val="both"/>
        <w:rPr>
          <w:rFonts w:ascii="Arial" w:hAnsi="Arial" w:cs="Arial"/>
          <w:sz w:val="20"/>
          <w:szCs w:val="20"/>
        </w:rPr>
      </w:pPr>
      <w:r w:rsidRPr="00462E32">
        <w:rPr>
          <w:rFonts w:ascii="Arial" w:hAnsi="Arial" w:cs="Arial"/>
          <w:sz w:val="20"/>
          <w:szCs w:val="20"/>
        </w:rPr>
        <w:t>Übertragungsraten von mindestens 1 Gbit/s symmetrisch für gewerbliche Anschlüsse („Zielbandbreite Gewerbe“)</w:t>
      </w:r>
      <w:r w:rsidR="00A0138E">
        <w:rPr>
          <w:rFonts w:ascii="Arial" w:hAnsi="Arial" w:cs="Arial"/>
          <w:sz w:val="20"/>
          <w:szCs w:val="20"/>
        </w:rPr>
        <w:t xml:space="preserve"> und </w:t>
      </w:r>
    </w:p>
    <w:p w14:paraId="5D47669A" w14:textId="77777777" w:rsidR="00462E32" w:rsidRDefault="00462E32" w:rsidP="00F774DE">
      <w:pPr>
        <w:numPr>
          <w:ilvl w:val="0"/>
          <w:numId w:val="27"/>
        </w:numPr>
        <w:spacing w:after="120" w:line="240" w:lineRule="auto"/>
        <w:jc w:val="both"/>
        <w:rPr>
          <w:rFonts w:ascii="Arial" w:hAnsi="Arial" w:cs="Arial"/>
          <w:sz w:val="20"/>
          <w:szCs w:val="20"/>
        </w:rPr>
      </w:pPr>
      <w:r w:rsidRPr="007A7980">
        <w:rPr>
          <w:rFonts w:ascii="Arial" w:hAnsi="Arial" w:cs="Arial"/>
          <w:sz w:val="20"/>
          <w:szCs w:val="20"/>
        </w:rPr>
        <w:t xml:space="preserve">Übertragungsraten von mindestens </w:t>
      </w:r>
      <w:r>
        <w:rPr>
          <w:rFonts w:ascii="Arial" w:hAnsi="Arial" w:cs="Arial"/>
          <w:sz w:val="20"/>
          <w:szCs w:val="20"/>
        </w:rPr>
        <w:t>200</w:t>
      </w:r>
      <w:r w:rsidRPr="007A7980">
        <w:rPr>
          <w:rFonts w:ascii="Arial" w:hAnsi="Arial" w:cs="Arial"/>
          <w:sz w:val="20"/>
          <w:szCs w:val="20"/>
        </w:rPr>
        <w:t xml:space="preserve"> </w:t>
      </w:r>
      <w:r>
        <w:rPr>
          <w:rFonts w:ascii="Arial" w:hAnsi="Arial" w:cs="Arial"/>
          <w:sz w:val="20"/>
          <w:szCs w:val="20"/>
        </w:rPr>
        <w:t>M</w:t>
      </w:r>
      <w:r w:rsidRPr="007A7980">
        <w:rPr>
          <w:rFonts w:ascii="Arial" w:hAnsi="Arial" w:cs="Arial"/>
          <w:sz w:val="20"/>
          <w:szCs w:val="20"/>
        </w:rPr>
        <w:t xml:space="preserve">bit/s </w:t>
      </w:r>
      <w:r>
        <w:rPr>
          <w:rFonts w:ascii="Arial" w:hAnsi="Arial" w:cs="Arial"/>
          <w:sz w:val="20"/>
          <w:szCs w:val="20"/>
        </w:rPr>
        <w:t xml:space="preserve">symmetrisch für Privatanschlüsse </w:t>
      </w:r>
      <w:r w:rsidR="008E0DE5" w:rsidRPr="00714827">
        <w:rPr>
          <w:rFonts w:ascii="Arial" w:hAnsi="Arial" w:cs="Arial"/>
          <w:sz w:val="20"/>
          <w:szCs w:val="20"/>
        </w:rPr>
        <w:t>("Zielbandbreite privat")</w:t>
      </w:r>
      <w:r w:rsidR="008E0DE5">
        <w:rPr>
          <w:rFonts w:ascii="Arial" w:hAnsi="Arial" w:cs="Arial"/>
          <w:sz w:val="20"/>
          <w:szCs w:val="20"/>
        </w:rPr>
        <w:t>.</w:t>
      </w:r>
      <w:r w:rsidR="008E0DE5" w:rsidDel="00994A5C">
        <w:rPr>
          <w:rFonts w:ascii="Arial" w:hAnsi="Arial" w:cs="Arial"/>
          <w:sz w:val="20"/>
          <w:szCs w:val="20"/>
        </w:rPr>
        <w:t xml:space="preserve"> </w:t>
      </w:r>
    </w:p>
    <w:p w14:paraId="17381ABC" w14:textId="77777777" w:rsidR="00FF3845" w:rsidRPr="00B3104A" w:rsidRDefault="00FF3845" w:rsidP="00656FD8">
      <w:pPr>
        <w:autoSpaceDE w:val="0"/>
        <w:autoSpaceDN w:val="0"/>
        <w:adjustRightInd w:val="0"/>
        <w:spacing w:after="120" w:line="240" w:lineRule="auto"/>
        <w:jc w:val="both"/>
        <w:rPr>
          <w:rFonts w:ascii="Arial" w:hAnsi="Arial" w:cs="Arial"/>
          <w:sz w:val="20"/>
          <w:szCs w:val="20"/>
        </w:rPr>
      </w:pPr>
    </w:p>
    <w:p w14:paraId="5E664A47" w14:textId="0BEB2719" w:rsidR="00656FD8" w:rsidRPr="00B3104A" w:rsidRDefault="008D0946" w:rsidP="000552F0">
      <w:pPr>
        <w:pStyle w:val="Listenabsatz"/>
        <w:numPr>
          <w:ilvl w:val="0"/>
          <w:numId w:val="10"/>
        </w:numPr>
        <w:rPr>
          <w:rFonts w:ascii="Arial" w:hAnsi="Arial" w:cs="Arial"/>
          <w:b/>
          <w:sz w:val="20"/>
          <w:szCs w:val="20"/>
        </w:rPr>
      </w:pPr>
      <w:bookmarkStart w:id="9" w:name="_Ref348955027"/>
      <w:r w:rsidRPr="00B3104A">
        <w:rPr>
          <w:rFonts w:ascii="Arial" w:hAnsi="Arial" w:cs="Arial"/>
          <w:b/>
          <w:sz w:val="20"/>
          <w:szCs w:val="20"/>
        </w:rPr>
        <w:t>V</w:t>
      </w:r>
      <w:r w:rsidR="001D2548" w:rsidRPr="00B3104A">
        <w:rPr>
          <w:rFonts w:ascii="Arial" w:hAnsi="Arial" w:cs="Arial"/>
          <w:b/>
          <w:sz w:val="20"/>
          <w:szCs w:val="20"/>
        </w:rPr>
        <w:t xml:space="preserve">orhandene Infrastruktur </w:t>
      </w:r>
      <w:r w:rsidR="00DA4DFE">
        <w:rPr>
          <w:rFonts w:ascii="Arial" w:hAnsi="Arial" w:cs="Arial"/>
          <w:b/>
          <w:sz w:val="20"/>
          <w:szCs w:val="20"/>
        </w:rPr>
        <w:t xml:space="preserve">des Netzbetreibers </w:t>
      </w:r>
      <w:r w:rsidR="00D66182" w:rsidRPr="00B3104A">
        <w:rPr>
          <w:rFonts w:ascii="Arial" w:hAnsi="Arial" w:cs="Arial"/>
          <w:b/>
          <w:sz w:val="20"/>
          <w:szCs w:val="20"/>
        </w:rPr>
        <w:t xml:space="preserve">im </w:t>
      </w:r>
      <w:r w:rsidR="002A069C">
        <w:rPr>
          <w:rFonts w:ascii="Arial" w:hAnsi="Arial" w:cs="Arial"/>
          <w:b/>
          <w:sz w:val="20"/>
          <w:szCs w:val="20"/>
        </w:rPr>
        <w:t>vorläufigen Erschließungsgebiet</w:t>
      </w:r>
      <w:r w:rsidR="001D2548" w:rsidRPr="00B3104A">
        <w:rPr>
          <w:rFonts w:ascii="Arial" w:hAnsi="Arial" w:cs="Arial"/>
          <w:b/>
          <w:sz w:val="20"/>
          <w:szCs w:val="20"/>
        </w:rPr>
        <w:t xml:space="preserve"> </w:t>
      </w:r>
      <w:bookmarkEnd w:id="9"/>
      <w:r w:rsidR="00C85FE0">
        <w:rPr>
          <w:rFonts w:ascii="Arial" w:hAnsi="Arial" w:cs="Arial"/>
          <w:b/>
          <w:sz w:val="20"/>
          <w:szCs w:val="20"/>
        </w:rPr>
        <w:t>gemäß Nr. 5.6 und Nr. 6.2 i.V.m. Nr. 5.7 a) BayGibitR</w:t>
      </w:r>
    </w:p>
    <w:p w14:paraId="4E64282D" w14:textId="4036FB38" w:rsidR="002D5040" w:rsidRDefault="008D0946" w:rsidP="002D5040">
      <w:pPr>
        <w:spacing w:after="120" w:line="240" w:lineRule="auto"/>
        <w:jc w:val="both"/>
        <w:rPr>
          <w:rFonts w:ascii="Arial" w:hAnsi="Arial" w:cs="Arial"/>
          <w:sz w:val="20"/>
          <w:szCs w:val="20"/>
        </w:rPr>
      </w:pPr>
      <w:r w:rsidRPr="00B3104A">
        <w:rPr>
          <w:rFonts w:ascii="Arial" w:hAnsi="Arial" w:cs="Arial"/>
          <w:sz w:val="20"/>
          <w:szCs w:val="20"/>
        </w:rPr>
        <w:t>J</w:t>
      </w:r>
      <w:r w:rsidR="00757388" w:rsidRPr="00B3104A">
        <w:rPr>
          <w:rFonts w:ascii="Arial" w:hAnsi="Arial" w:cs="Arial"/>
          <w:sz w:val="20"/>
          <w:szCs w:val="20"/>
        </w:rPr>
        <w:t xml:space="preserve">eder am Auswahlverfahren teilnehmende </w:t>
      </w:r>
      <w:r w:rsidR="007E023A">
        <w:rPr>
          <w:rFonts w:ascii="Arial" w:hAnsi="Arial" w:cs="Arial"/>
          <w:sz w:val="20"/>
          <w:szCs w:val="20"/>
        </w:rPr>
        <w:t>Bieter</w:t>
      </w:r>
      <w:r w:rsidR="00757388" w:rsidRPr="00B3104A">
        <w:rPr>
          <w:rFonts w:ascii="Arial" w:hAnsi="Arial" w:cs="Arial"/>
          <w:sz w:val="20"/>
          <w:szCs w:val="20"/>
        </w:rPr>
        <w:t>, der über eine eigene passive Infrastruktur im vorläufig</w:t>
      </w:r>
      <w:r w:rsidR="002A069C">
        <w:rPr>
          <w:rFonts w:ascii="Arial" w:hAnsi="Arial" w:cs="Arial"/>
          <w:sz w:val="20"/>
          <w:szCs w:val="20"/>
        </w:rPr>
        <w:t>en</w:t>
      </w:r>
      <w:r w:rsidR="00757388" w:rsidRPr="00B3104A">
        <w:rPr>
          <w:rFonts w:ascii="Arial" w:hAnsi="Arial" w:cs="Arial"/>
          <w:sz w:val="20"/>
          <w:szCs w:val="20"/>
        </w:rPr>
        <w:t xml:space="preserve"> Erschließungsgebiet verfügt, </w:t>
      </w:r>
      <w:r w:rsidRPr="00B3104A">
        <w:rPr>
          <w:rFonts w:ascii="Arial" w:hAnsi="Arial" w:cs="Arial"/>
          <w:sz w:val="20"/>
          <w:szCs w:val="20"/>
        </w:rPr>
        <w:t xml:space="preserve">muss </w:t>
      </w:r>
      <w:r w:rsidR="00757388" w:rsidRPr="00B3104A">
        <w:rPr>
          <w:rFonts w:ascii="Arial" w:hAnsi="Arial" w:cs="Arial"/>
          <w:sz w:val="20"/>
          <w:szCs w:val="20"/>
        </w:rPr>
        <w:t xml:space="preserve">mit Angebotsabgabe bestätigen, dass er die </w:t>
      </w:r>
      <w:r w:rsidR="00757388" w:rsidRPr="00B3104A">
        <w:rPr>
          <w:rFonts w:ascii="Arial" w:hAnsi="Arial" w:cs="Arial"/>
          <w:b/>
          <w:sz w:val="20"/>
          <w:szCs w:val="20"/>
        </w:rPr>
        <w:t xml:space="preserve">Daten zu dieser Infrastruktur </w:t>
      </w:r>
      <w:r w:rsidR="00757388" w:rsidRPr="00B3104A">
        <w:rPr>
          <w:rFonts w:ascii="Arial" w:hAnsi="Arial" w:cs="Arial"/>
          <w:sz w:val="20"/>
          <w:szCs w:val="20"/>
        </w:rPr>
        <w:t>der Bundesnetzagentur zur Einstellung in deren Infrastrukturatlas zum Stichtag 1.</w:t>
      </w:r>
      <w:r w:rsidR="00A0138E">
        <w:rPr>
          <w:rFonts w:ascii="Arial" w:hAnsi="Arial" w:cs="Arial"/>
          <w:sz w:val="20"/>
          <w:szCs w:val="20"/>
        </w:rPr>
        <w:t xml:space="preserve">7. </w:t>
      </w:r>
      <w:r w:rsidR="00757388" w:rsidRPr="00B3104A">
        <w:rPr>
          <w:rFonts w:ascii="Arial" w:hAnsi="Arial" w:cs="Arial"/>
          <w:sz w:val="20"/>
          <w:szCs w:val="20"/>
        </w:rPr>
        <w:t xml:space="preserve">eines jeden Jahres zur Verfügung gestellt hat. In diesem Falle hat sich der Infrastrukturinhaber auch grundsätzlich bereit zu erklären, seine passive Infrastruktur </w:t>
      </w:r>
      <w:r w:rsidR="00757388" w:rsidRPr="00B3104A">
        <w:rPr>
          <w:rFonts w:ascii="Arial" w:hAnsi="Arial" w:cs="Arial"/>
          <w:b/>
          <w:sz w:val="20"/>
          <w:szCs w:val="20"/>
        </w:rPr>
        <w:t>anderen am Auswahlverfahren teilnehmenden Netzbetreibern zur Verfügung zu stellen</w:t>
      </w:r>
      <w:r w:rsidR="00757388" w:rsidRPr="00B3104A">
        <w:rPr>
          <w:rFonts w:ascii="Arial" w:hAnsi="Arial" w:cs="Arial"/>
          <w:sz w:val="20"/>
          <w:szCs w:val="20"/>
        </w:rPr>
        <w:t>. Sofern</w:t>
      </w:r>
      <w:r w:rsidR="00186531" w:rsidRPr="00B3104A">
        <w:rPr>
          <w:rFonts w:ascii="Arial" w:hAnsi="Arial" w:cs="Arial"/>
          <w:sz w:val="20"/>
          <w:szCs w:val="20"/>
        </w:rPr>
        <w:t xml:space="preserve"> im vorläufigen Erschließungsgebiet</w:t>
      </w:r>
      <w:r w:rsidR="00757388" w:rsidRPr="00B3104A">
        <w:rPr>
          <w:rFonts w:ascii="Arial" w:hAnsi="Arial" w:cs="Arial"/>
          <w:sz w:val="20"/>
          <w:szCs w:val="20"/>
        </w:rPr>
        <w:t xml:space="preserve"> nach dem Stichtag 1.</w:t>
      </w:r>
      <w:r w:rsidR="00A0138E">
        <w:rPr>
          <w:rFonts w:ascii="Arial" w:hAnsi="Arial" w:cs="Arial"/>
          <w:sz w:val="20"/>
          <w:szCs w:val="20"/>
        </w:rPr>
        <w:t>7.</w:t>
      </w:r>
      <w:r w:rsidR="00757388" w:rsidRPr="00B3104A">
        <w:rPr>
          <w:rFonts w:ascii="Arial" w:hAnsi="Arial" w:cs="Arial"/>
          <w:sz w:val="20"/>
          <w:szCs w:val="20"/>
        </w:rPr>
        <w:t xml:space="preserve"> </w:t>
      </w:r>
      <w:r w:rsidR="00186531" w:rsidRPr="00B3104A">
        <w:rPr>
          <w:rFonts w:ascii="Arial" w:hAnsi="Arial" w:cs="Arial"/>
          <w:sz w:val="20"/>
          <w:szCs w:val="20"/>
        </w:rPr>
        <w:t xml:space="preserve">Infrastruktur </w:t>
      </w:r>
      <w:r w:rsidR="00757388" w:rsidRPr="00B3104A">
        <w:rPr>
          <w:rFonts w:ascii="Arial" w:hAnsi="Arial" w:cs="Arial"/>
          <w:sz w:val="20"/>
          <w:szCs w:val="20"/>
        </w:rPr>
        <w:t xml:space="preserve">erstellt wurde, </w:t>
      </w:r>
      <w:r w:rsidR="00440BA4" w:rsidRPr="00B3104A">
        <w:rPr>
          <w:rFonts w:ascii="Arial" w:hAnsi="Arial" w:cs="Arial"/>
          <w:sz w:val="20"/>
          <w:szCs w:val="20"/>
        </w:rPr>
        <w:t xml:space="preserve">hat der </w:t>
      </w:r>
      <w:r w:rsidR="007E023A">
        <w:rPr>
          <w:rFonts w:ascii="Arial" w:hAnsi="Arial" w:cs="Arial"/>
          <w:sz w:val="20"/>
          <w:szCs w:val="20"/>
        </w:rPr>
        <w:t>Bieter</w:t>
      </w:r>
      <w:r w:rsidR="00440BA4" w:rsidRPr="00B3104A">
        <w:rPr>
          <w:rFonts w:ascii="Arial" w:hAnsi="Arial" w:cs="Arial"/>
          <w:sz w:val="20"/>
          <w:szCs w:val="20"/>
        </w:rPr>
        <w:t xml:space="preserve"> </w:t>
      </w:r>
      <w:r w:rsidRPr="00B3104A">
        <w:rPr>
          <w:rFonts w:ascii="Arial" w:hAnsi="Arial" w:cs="Arial"/>
          <w:sz w:val="20"/>
          <w:szCs w:val="20"/>
        </w:rPr>
        <w:t>mit</w:t>
      </w:r>
      <w:r w:rsidR="00440BA4" w:rsidRPr="00B3104A">
        <w:rPr>
          <w:rFonts w:ascii="Arial" w:hAnsi="Arial" w:cs="Arial"/>
          <w:sz w:val="20"/>
          <w:szCs w:val="20"/>
        </w:rPr>
        <w:t xml:space="preserve"> Angebotsabgabe zu bestätigen, dass er dies</w:t>
      </w:r>
      <w:r w:rsidR="00497FF0" w:rsidRPr="00B3104A">
        <w:rPr>
          <w:rFonts w:ascii="Arial" w:hAnsi="Arial" w:cs="Arial"/>
          <w:sz w:val="20"/>
          <w:szCs w:val="20"/>
        </w:rPr>
        <w:t>e</w:t>
      </w:r>
      <w:r w:rsidRPr="00B3104A">
        <w:rPr>
          <w:rFonts w:ascii="Arial" w:hAnsi="Arial" w:cs="Arial"/>
          <w:sz w:val="20"/>
          <w:szCs w:val="20"/>
        </w:rPr>
        <w:t xml:space="preserve"> dem </w:t>
      </w:r>
      <w:r w:rsidR="00D61C6A">
        <w:rPr>
          <w:rFonts w:ascii="Arial" w:hAnsi="Arial" w:cs="Arial"/>
          <w:sz w:val="20"/>
          <w:szCs w:val="20"/>
        </w:rPr>
        <w:t>Verpächter</w:t>
      </w:r>
      <w:r w:rsidR="00440BA4" w:rsidRPr="00B3104A">
        <w:rPr>
          <w:rFonts w:ascii="Arial" w:hAnsi="Arial" w:cs="Arial"/>
          <w:sz w:val="20"/>
          <w:szCs w:val="20"/>
        </w:rPr>
        <w:t xml:space="preserve"> im Rahmen der Markterkundung mitgeteilt hat.</w:t>
      </w:r>
      <w:r w:rsidR="002D5040">
        <w:rPr>
          <w:rFonts w:ascii="Arial" w:hAnsi="Arial" w:cs="Arial"/>
          <w:sz w:val="20"/>
          <w:szCs w:val="20"/>
        </w:rPr>
        <w:t xml:space="preserve"> Der Netzbetreiber wird ausdrücklich gebeten, verfügbare Infrastruktur so weit wie möglich zu nutzen. In diesem Zusammenhang wird insbesondere auf Nr. 6.2 Satz 2 der BayGibitR hingewiesen.</w:t>
      </w:r>
    </w:p>
    <w:p w14:paraId="4BC29245" w14:textId="77777777" w:rsidR="00022350" w:rsidRPr="00B3104A" w:rsidRDefault="00022350" w:rsidP="00656FD8">
      <w:pPr>
        <w:autoSpaceDE w:val="0"/>
        <w:autoSpaceDN w:val="0"/>
        <w:adjustRightInd w:val="0"/>
        <w:spacing w:after="120" w:line="240" w:lineRule="auto"/>
        <w:jc w:val="both"/>
        <w:rPr>
          <w:rFonts w:ascii="Arial" w:hAnsi="Arial" w:cs="Arial"/>
          <w:sz w:val="20"/>
          <w:szCs w:val="20"/>
        </w:rPr>
      </w:pPr>
    </w:p>
    <w:p w14:paraId="02723032" w14:textId="77777777" w:rsidR="0053498C" w:rsidRPr="008E55CC" w:rsidRDefault="001D2548" w:rsidP="00656FD8">
      <w:pPr>
        <w:autoSpaceDE w:val="0"/>
        <w:autoSpaceDN w:val="0"/>
        <w:adjustRightInd w:val="0"/>
        <w:spacing w:after="120" w:line="240" w:lineRule="auto"/>
        <w:jc w:val="both"/>
        <w:rPr>
          <w:rFonts w:ascii="Arial" w:hAnsi="Arial" w:cs="Arial"/>
          <w:b/>
          <w:sz w:val="20"/>
          <w:szCs w:val="20"/>
        </w:rPr>
      </w:pPr>
      <w:r w:rsidRPr="008E55CC">
        <w:rPr>
          <w:rFonts w:ascii="Arial" w:hAnsi="Arial" w:cs="Arial"/>
          <w:b/>
          <w:sz w:val="20"/>
          <w:szCs w:val="20"/>
        </w:rPr>
        <w:t>Im</w:t>
      </w:r>
      <w:r w:rsidR="00D47FE4" w:rsidRPr="008E55CC">
        <w:rPr>
          <w:rFonts w:ascii="Arial" w:hAnsi="Arial" w:cs="Arial"/>
          <w:b/>
          <w:sz w:val="20"/>
          <w:szCs w:val="20"/>
        </w:rPr>
        <w:t xml:space="preserve"> </w:t>
      </w:r>
      <w:r w:rsidR="00757388" w:rsidRPr="008E55CC">
        <w:rPr>
          <w:rFonts w:ascii="Arial" w:hAnsi="Arial" w:cs="Arial"/>
          <w:b/>
          <w:sz w:val="20"/>
          <w:szCs w:val="20"/>
        </w:rPr>
        <w:t>vorläufig</w:t>
      </w:r>
      <w:r w:rsidR="002A069C" w:rsidRPr="008E55CC">
        <w:rPr>
          <w:rFonts w:ascii="Arial" w:hAnsi="Arial" w:cs="Arial"/>
          <w:b/>
          <w:sz w:val="20"/>
          <w:szCs w:val="20"/>
        </w:rPr>
        <w:t>en</w:t>
      </w:r>
      <w:r w:rsidR="00757388" w:rsidRPr="008E55CC">
        <w:rPr>
          <w:rFonts w:ascii="Arial" w:hAnsi="Arial" w:cs="Arial"/>
          <w:b/>
          <w:sz w:val="20"/>
          <w:szCs w:val="20"/>
        </w:rPr>
        <w:t xml:space="preserve"> </w:t>
      </w:r>
      <w:r w:rsidRPr="008E55CC">
        <w:rPr>
          <w:rFonts w:ascii="Arial" w:hAnsi="Arial" w:cs="Arial"/>
          <w:b/>
          <w:sz w:val="20"/>
          <w:szCs w:val="20"/>
        </w:rPr>
        <w:t xml:space="preserve">Erschließungsgebiet </w:t>
      </w:r>
      <w:bookmarkStart w:id="10" w:name="Text10"/>
      <w:r w:rsidR="00113ACD" w:rsidRPr="008E55CC">
        <w:rPr>
          <w:rFonts w:ascii="Arial" w:hAnsi="Arial" w:cs="Arial"/>
          <w:b/>
          <w:sz w:val="20"/>
          <w:szCs w:val="20"/>
        </w:rPr>
        <w:fldChar w:fldCharType="begin">
          <w:ffData>
            <w:name w:val="Text10"/>
            <w:enabled/>
            <w:calcOnExit w:val="0"/>
            <w:statusText w:type="text" w:val="Bezeichnung des Erschließungsgebietes; bei mehreren Erschließungsgebieten erfolgen die Angaben gesondert pro Erschließungsgebiet "/>
            <w:textInput/>
          </w:ffData>
        </w:fldChar>
      </w:r>
      <w:r w:rsidR="00C95B60" w:rsidRPr="008E55CC">
        <w:rPr>
          <w:rFonts w:ascii="Arial" w:hAnsi="Arial" w:cs="Arial"/>
          <w:b/>
          <w:sz w:val="20"/>
          <w:szCs w:val="20"/>
        </w:rPr>
        <w:instrText xml:space="preserve"> FORMTEXT </w:instrText>
      </w:r>
      <w:r w:rsidR="00113ACD" w:rsidRPr="008E55CC">
        <w:rPr>
          <w:rFonts w:ascii="Arial" w:hAnsi="Arial" w:cs="Arial"/>
          <w:b/>
          <w:sz w:val="20"/>
          <w:szCs w:val="20"/>
        </w:rPr>
      </w:r>
      <w:r w:rsidR="00113ACD" w:rsidRPr="008E55CC">
        <w:rPr>
          <w:rFonts w:ascii="Arial" w:hAnsi="Arial" w:cs="Arial"/>
          <w:b/>
          <w:sz w:val="20"/>
          <w:szCs w:val="20"/>
        </w:rPr>
        <w:fldChar w:fldCharType="separate"/>
      </w:r>
      <w:r w:rsidR="00C95B60" w:rsidRPr="008E55CC">
        <w:rPr>
          <w:rFonts w:ascii="Arial" w:hAnsi="Arial" w:cs="Arial"/>
          <w:b/>
          <w:noProof/>
          <w:sz w:val="20"/>
          <w:szCs w:val="20"/>
        </w:rPr>
        <w:t> </w:t>
      </w:r>
      <w:r w:rsidR="00C95B60" w:rsidRPr="008E55CC">
        <w:rPr>
          <w:rFonts w:ascii="Arial" w:hAnsi="Arial" w:cs="Arial"/>
          <w:b/>
          <w:noProof/>
          <w:sz w:val="20"/>
          <w:szCs w:val="20"/>
        </w:rPr>
        <w:t> </w:t>
      </w:r>
      <w:r w:rsidR="00C95B60" w:rsidRPr="008E55CC">
        <w:rPr>
          <w:rFonts w:ascii="Arial" w:hAnsi="Arial" w:cs="Arial"/>
          <w:b/>
          <w:noProof/>
          <w:sz w:val="20"/>
          <w:szCs w:val="20"/>
        </w:rPr>
        <w:t> </w:t>
      </w:r>
      <w:r w:rsidR="00C95B60" w:rsidRPr="008E55CC">
        <w:rPr>
          <w:rFonts w:ascii="Arial" w:hAnsi="Arial" w:cs="Arial"/>
          <w:b/>
          <w:noProof/>
          <w:sz w:val="20"/>
          <w:szCs w:val="20"/>
        </w:rPr>
        <w:t> </w:t>
      </w:r>
      <w:r w:rsidR="00C95B60" w:rsidRPr="008E55CC">
        <w:rPr>
          <w:rFonts w:ascii="Arial" w:hAnsi="Arial" w:cs="Arial"/>
          <w:b/>
          <w:noProof/>
          <w:sz w:val="20"/>
          <w:szCs w:val="20"/>
        </w:rPr>
        <w:t> </w:t>
      </w:r>
      <w:r w:rsidR="00113ACD" w:rsidRPr="008E55CC">
        <w:rPr>
          <w:rFonts w:ascii="Arial" w:hAnsi="Arial" w:cs="Arial"/>
          <w:b/>
          <w:sz w:val="20"/>
          <w:szCs w:val="20"/>
        </w:rPr>
        <w:fldChar w:fldCharType="end"/>
      </w:r>
      <w:bookmarkEnd w:id="10"/>
      <w:r w:rsidRPr="008E55CC">
        <w:rPr>
          <w:rFonts w:ascii="Arial" w:hAnsi="Arial" w:cs="Arial"/>
          <w:b/>
          <w:sz w:val="20"/>
          <w:szCs w:val="20"/>
        </w:rPr>
        <w:t xml:space="preserve"> sind folgende </w:t>
      </w:r>
      <w:r w:rsidR="0053498C" w:rsidRPr="008E55CC">
        <w:rPr>
          <w:rFonts w:ascii="Arial" w:hAnsi="Arial" w:cs="Arial"/>
          <w:b/>
          <w:sz w:val="20"/>
          <w:szCs w:val="20"/>
        </w:rPr>
        <w:t xml:space="preserve">nutzbare Infrastrukturen </w:t>
      </w:r>
      <w:r w:rsidR="00A97F73" w:rsidRPr="008E55CC">
        <w:rPr>
          <w:rFonts w:ascii="Arial" w:hAnsi="Arial" w:cs="Arial"/>
          <w:b/>
          <w:sz w:val="20"/>
          <w:szCs w:val="20"/>
        </w:rPr>
        <w:t>bekannt</w:t>
      </w:r>
      <w:r w:rsidR="0053498C" w:rsidRPr="008E55CC">
        <w:rPr>
          <w:rFonts w:ascii="Arial" w:hAnsi="Arial" w:cs="Arial"/>
          <w:b/>
          <w:sz w:val="20"/>
          <w:szCs w:val="20"/>
        </w:rPr>
        <w:t>:</w:t>
      </w:r>
    </w:p>
    <w:bookmarkStart w:id="11" w:name="Text11"/>
    <w:p w14:paraId="71AF9A72" w14:textId="77777777" w:rsidR="0053498C" w:rsidRPr="008E55CC" w:rsidRDefault="00113ACD" w:rsidP="00656FD8">
      <w:pPr>
        <w:autoSpaceDE w:val="0"/>
        <w:autoSpaceDN w:val="0"/>
        <w:adjustRightInd w:val="0"/>
        <w:spacing w:after="120" w:line="240" w:lineRule="auto"/>
        <w:jc w:val="both"/>
        <w:rPr>
          <w:rFonts w:ascii="Arial" w:hAnsi="Arial" w:cs="Arial"/>
          <w:sz w:val="20"/>
          <w:szCs w:val="20"/>
        </w:rPr>
      </w:pPr>
      <w:r w:rsidRPr="008E55CC">
        <w:rPr>
          <w:rFonts w:ascii="Arial" w:hAnsi="Arial" w:cs="Arial"/>
          <w:sz w:val="20"/>
          <w:szCs w:val="20"/>
        </w:rPr>
        <w:fldChar w:fldCharType="begin">
          <w:ffData>
            <w:name w:val="Text11"/>
            <w:enabled/>
            <w:calcOnExit w:val="0"/>
            <w:helpText w:type="text" w:val="Angaben zu bereits vorhandenen Infrastrukturen, z. B. Leerrohre, Kabel, etc. "/>
            <w:textInput/>
          </w:ffData>
        </w:fldChar>
      </w:r>
      <w:r w:rsidR="00C95B60" w:rsidRPr="008E55CC">
        <w:rPr>
          <w:rFonts w:ascii="Arial" w:hAnsi="Arial" w:cs="Arial"/>
          <w:sz w:val="20"/>
          <w:szCs w:val="20"/>
        </w:rPr>
        <w:instrText xml:space="preserve"> FORMTEXT </w:instrText>
      </w:r>
      <w:r w:rsidRPr="008E55CC">
        <w:rPr>
          <w:rFonts w:ascii="Arial" w:hAnsi="Arial" w:cs="Arial"/>
          <w:sz w:val="20"/>
          <w:szCs w:val="20"/>
        </w:rPr>
      </w:r>
      <w:r w:rsidRPr="008E55CC">
        <w:rPr>
          <w:rFonts w:ascii="Arial" w:hAnsi="Arial" w:cs="Arial"/>
          <w:sz w:val="20"/>
          <w:szCs w:val="20"/>
        </w:rPr>
        <w:fldChar w:fldCharType="separate"/>
      </w:r>
      <w:r w:rsidR="00C95B60" w:rsidRPr="008E55CC">
        <w:rPr>
          <w:rFonts w:ascii="Arial" w:hAnsi="Arial" w:cs="Arial"/>
          <w:noProof/>
          <w:sz w:val="20"/>
          <w:szCs w:val="20"/>
        </w:rPr>
        <w:t> </w:t>
      </w:r>
      <w:r w:rsidR="00C95B60" w:rsidRPr="008E55CC">
        <w:rPr>
          <w:rFonts w:ascii="Arial" w:hAnsi="Arial" w:cs="Arial"/>
          <w:noProof/>
          <w:sz w:val="20"/>
          <w:szCs w:val="20"/>
        </w:rPr>
        <w:t> </w:t>
      </w:r>
      <w:r w:rsidR="00C95B60" w:rsidRPr="008E55CC">
        <w:rPr>
          <w:rFonts w:ascii="Arial" w:hAnsi="Arial" w:cs="Arial"/>
          <w:noProof/>
          <w:sz w:val="20"/>
          <w:szCs w:val="20"/>
        </w:rPr>
        <w:t> </w:t>
      </w:r>
      <w:r w:rsidR="00C95B60" w:rsidRPr="008E55CC">
        <w:rPr>
          <w:rFonts w:ascii="Arial" w:hAnsi="Arial" w:cs="Arial"/>
          <w:noProof/>
          <w:sz w:val="20"/>
          <w:szCs w:val="20"/>
        </w:rPr>
        <w:t> </w:t>
      </w:r>
      <w:r w:rsidR="00C95B60" w:rsidRPr="008E55CC">
        <w:rPr>
          <w:rFonts w:ascii="Arial" w:hAnsi="Arial" w:cs="Arial"/>
          <w:noProof/>
          <w:sz w:val="20"/>
          <w:szCs w:val="20"/>
        </w:rPr>
        <w:t> </w:t>
      </w:r>
      <w:r w:rsidRPr="008E55CC">
        <w:rPr>
          <w:rFonts w:ascii="Arial" w:hAnsi="Arial" w:cs="Arial"/>
          <w:sz w:val="20"/>
          <w:szCs w:val="20"/>
        </w:rPr>
        <w:fldChar w:fldCharType="end"/>
      </w:r>
      <w:bookmarkEnd w:id="11"/>
    </w:p>
    <w:p w14:paraId="605922E7" w14:textId="77777777" w:rsidR="00034EE8" w:rsidRDefault="00034EE8" w:rsidP="00034EE8">
      <w:pPr>
        <w:spacing w:after="120" w:line="240" w:lineRule="auto"/>
        <w:jc w:val="both"/>
        <w:rPr>
          <w:b/>
        </w:rPr>
      </w:pPr>
      <w:r>
        <w:rPr>
          <w:b/>
        </w:rPr>
        <w:t xml:space="preserve">Infrastruktur in Projektbeschreibungen vorangegangener Förderverfahren </w:t>
      </w:r>
      <w:r>
        <w:t>(Verlinkung zum Zentralen Förderportal – www.schnelles-internet-in-bayern.de)</w:t>
      </w:r>
      <w:r>
        <w:rPr>
          <w:b/>
        </w:rPr>
        <w:t>:</w:t>
      </w:r>
    </w:p>
    <w:p w14:paraId="569CDDE5" w14:textId="77777777" w:rsidR="00034EE8" w:rsidRDefault="00034EE8" w:rsidP="00034EE8">
      <w:pPr>
        <w:spacing w:after="120" w:line="240" w:lineRule="auto"/>
        <w:jc w:val="both"/>
        <w:rPr>
          <w:rFonts w:ascii="Arial" w:hAnsi="Arial" w:cs="Arial"/>
          <w:sz w:val="20"/>
          <w:szCs w:val="20"/>
        </w:rPr>
      </w:pPr>
      <w:r>
        <w:fldChar w:fldCharType="begin">
          <w:ffData>
            <w:name w:val="Text11"/>
            <w:enabled/>
            <w:calcOnExit w:val="0"/>
            <w:textInput/>
          </w:ffData>
        </w:fldChar>
      </w:r>
      <w:r>
        <w:rPr>
          <w:rFonts w:ascii="Arial" w:hAnsi="Arial" w:cs="Arial"/>
          <w:sz w:val="20"/>
          <w:szCs w:val="20"/>
        </w:rPr>
        <w:instrText>FORMTEXT</w:instrText>
      </w:r>
      <w: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8C4EEAA" w14:textId="00E2D324" w:rsidR="00E23488" w:rsidRDefault="00E23488" w:rsidP="00B658FF">
      <w:pPr>
        <w:autoSpaceDE w:val="0"/>
        <w:autoSpaceDN w:val="0"/>
        <w:adjustRightInd w:val="0"/>
        <w:spacing w:after="120" w:line="240" w:lineRule="auto"/>
        <w:jc w:val="both"/>
        <w:rPr>
          <w:rFonts w:ascii="Arial" w:hAnsi="Arial" w:cs="Arial"/>
          <w:sz w:val="20"/>
          <w:szCs w:val="20"/>
        </w:rPr>
      </w:pPr>
      <w:r w:rsidRPr="008E55CC">
        <w:rPr>
          <w:rFonts w:ascii="Arial" w:hAnsi="Arial" w:cs="Arial"/>
          <w:sz w:val="20"/>
          <w:szCs w:val="20"/>
        </w:rPr>
        <w:t xml:space="preserve">Bezüglich ggf. nutzbarer weiterer Infrastrukturen und ergänzender Informationen wird auf den Infrastrukturatlas der Bundesnetzagentur </w:t>
      </w:r>
      <w:r w:rsidR="00EC1690" w:rsidRPr="008E55CC">
        <w:rPr>
          <w:rFonts w:ascii="Arial" w:hAnsi="Arial" w:cs="Arial"/>
          <w:sz w:val="20"/>
          <w:szCs w:val="20"/>
        </w:rPr>
        <w:t>sowie das Rauminformationssystem Bayern (RISBY)</w:t>
      </w:r>
      <w:r w:rsidR="00B2164E" w:rsidRPr="008E55CC">
        <w:rPr>
          <w:rFonts w:ascii="Arial" w:hAnsi="Arial" w:cs="Arial"/>
          <w:sz w:val="20"/>
          <w:szCs w:val="20"/>
        </w:rPr>
        <w:t>, insbesondere den</w:t>
      </w:r>
      <w:r w:rsidR="00EC1690" w:rsidRPr="008E55CC">
        <w:rPr>
          <w:rFonts w:ascii="Arial" w:hAnsi="Arial" w:cs="Arial"/>
          <w:sz w:val="20"/>
          <w:szCs w:val="20"/>
        </w:rPr>
        <w:t xml:space="preserve"> </w:t>
      </w:r>
      <w:r w:rsidR="00802967">
        <w:rPr>
          <w:rFonts w:ascii="Arial" w:hAnsi="Arial" w:cs="Arial"/>
          <w:sz w:val="20"/>
          <w:szCs w:val="20"/>
        </w:rPr>
        <w:t>BayernAtlas</w:t>
      </w:r>
      <w:r w:rsidR="00802967" w:rsidRPr="004664C7">
        <w:rPr>
          <w:rStyle w:val="Funotenzeichen"/>
          <w:b/>
        </w:rPr>
        <w:footnoteReference w:id="3"/>
      </w:r>
      <w:r w:rsidR="00802967">
        <w:rPr>
          <w:rFonts w:ascii="Arial" w:hAnsi="Arial" w:cs="Arial"/>
          <w:sz w:val="20"/>
          <w:szCs w:val="20"/>
        </w:rPr>
        <w:t xml:space="preserve"> </w:t>
      </w:r>
      <w:r w:rsidR="00726392">
        <w:rPr>
          <w:rFonts w:ascii="Arial" w:hAnsi="Arial" w:cs="Arial"/>
          <w:sz w:val="20"/>
          <w:szCs w:val="20"/>
        </w:rPr>
        <w:t xml:space="preserve">und </w:t>
      </w:r>
      <w:r w:rsidR="00802967">
        <w:rPr>
          <w:rFonts w:ascii="Arial" w:hAnsi="Arial" w:cs="Arial"/>
          <w:sz w:val="20"/>
          <w:szCs w:val="20"/>
        </w:rPr>
        <w:t xml:space="preserve">den </w:t>
      </w:r>
      <w:r w:rsidR="00EC1690" w:rsidRPr="008E55CC">
        <w:rPr>
          <w:rFonts w:ascii="Arial" w:hAnsi="Arial" w:cs="Arial"/>
          <w:sz w:val="20"/>
          <w:szCs w:val="20"/>
        </w:rPr>
        <w:t>Grabungsatlas</w:t>
      </w:r>
      <w:r w:rsidR="00726392">
        <w:rPr>
          <w:rFonts w:ascii="Arial" w:hAnsi="Arial" w:cs="Arial"/>
          <w:sz w:val="20"/>
          <w:szCs w:val="20"/>
        </w:rPr>
        <w:t>,</w:t>
      </w:r>
      <w:r w:rsidR="00EC1690" w:rsidRPr="008E55CC">
        <w:rPr>
          <w:rFonts w:ascii="Arial" w:hAnsi="Arial" w:cs="Arial"/>
          <w:sz w:val="20"/>
          <w:szCs w:val="20"/>
        </w:rPr>
        <w:t xml:space="preserve"> verwiesen.</w:t>
      </w:r>
    </w:p>
    <w:p w14:paraId="413B9220" w14:textId="77777777" w:rsidR="00034EE8" w:rsidRPr="008E55CC" w:rsidRDefault="00034EE8" w:rsidP="00B658FF">
      <w:pPr>
        <w:autoSpaceDE w:val="0"/>
        <w:autoSpaceDN w:val="0"/>
        <w:adjustRightInd w:val="0"/>
        <w:spacing w:after="120" w:line="240" w:lineRule="auto"/>
        <w:jc w:val="both"/>
        <w:rPr>
          <w:rFonts w:ascii="Arial" w:hAnsi="Arial" w:cs="Arial"/>
          <w:sz w:val="20"/>
          <w:szCs w:val="20"/>
        </w:rPr>
      </w:pPr>
    </w:p>
    <w:p w14:paraId="3604EC37" w14:textId="77777777" w:rsidR="00E23488" w:rsidRPr="008E55CC" w:rsidRDefault="00497FF0" w:rsidP="00656FD8">
      <w:pPr>
        <w:autoSpaceDE w:val="0"/>
        <w:autoSpaceDN w:val="0"/>
        <w:adjustRightInd w:val="0"/>
        <w:spacing w:after="120" w:line="240" w:lineRule="auto"/>
        <w:jc w:val="both"/>
        <w:rPr>
          <w:rFonts w:ascii="Arial" w:hAnsi="Arial" w:cs="Arial"/>
          <w:sz w:val="20"/>
          <w:szCs w:val="20"/>
        </w:rPr>
      </w:pPr>
      <w:r w:rsidRPr="008E55CC">
        <w:rPr>
          <w:rFonts w:ascii="Arial" w:hAnsi="Arial" w:cs="Arial"/>
          <w:sz w:val="20"/>
          <w:szCs w:val="20"/>
        </w:rPr>
        <w:fldChar w:fldCharType="begin">
          <w:ffData>
            <w:name w:val=""/>
            <w:enabled/>
            <w:calcOnExit w:val="0"/>
            <w:checkBox>
              <w:sizeAuto/>
              <w:default w:val="0"/>
            </w:checkBox>
          </w:ffData>
        </w:fldChar>
      </w:r>
      <w:r w:rsidRPr="008E55CC">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8E55CC">
        <w:rPr>
          <w:rFonts w:ascii="Arial" w:hAnsi="Arial" w:cs="Arial"/>
          <w:sz w:val="20"/>
          <w:szCs w:val="20"/>
        </w:rPr>
        <w:fldChar w:fldCharType="end"/>
      </w:r>
      <w:r w:rsidRPr="008E55CC">
        <w:rPr>
          <w:rFonts w:ascii="Arial" w:hAnsi="Arial" w:cs="Arial"/>
          <w:sz w:val="20"/>
          <w:szCs w:val="20"/>
        </w:rPr>
        <w:t xml:space="preserve"> Im vorläufigen Erschließungsgebiet </w:t>
      </w:r>
      <w:r w:rsidR="002B4686" w:rsidRPr="008E55CC">
        <w:rPr>
          <w:rFonts w:ascii="Arial" w:hAnsi="Arial" w:cs="Arial"/>
          <w:sz w:val="20"/>
          <w:szCs w:val="20"/>
        </w:rPr>
        <w:t>ist</w:t>
      </w:r>
      <w:r w:rsidRPr="008E55CC">
        <w:rPr>
          <w:rFonts w:ascii="Arial" w:hAnsi="Arial" w:cs="Arial"/>
          <w:sz w:val="20"/>
          <w:szCs w:val="20"/>
        </w:rPr>
        <w:t xml:space="preserve"> </w:t>
      </w:r>
      <w:r w:rsidR="004965C8" w:rsidRPr="008E55CC">
        <w:rPr>
          <w:rFonts w:ascii="Arial" w:hAnsi="Arial" w:cs="Arial"/>
          <w:sz w:val="20"/>
          <w:szCs w:val="20"/>
        </w:rPr>
        <w:t xml:space="preserve">zudem </w:t>
      </w:r>
      <w:r w:rsidRPr="008E55CC">
        <w:rPr>
          <w:rFonts w:ascii="Arial" w:hAnsi="Arial" w:cs="Arial"/>
          <w:sz w:val="20"/>
          <w:szCs w:val="20"/>
        </w:rPr>
        <w:t>Infrastruktur</w:t>
      </w:r>
      <w:r w:rsidR="002B4686" w:rsidRPr="008E55CC">
        <w:rPr>
          <w:rFonts w:ascii="Arial" w:hAnsi="Arial" w:cs="Arial"/>
          <w:sz w:val="20"/>
          <w:szCs w:val="20"/>
        </w:rPr>
        <w:t xml:space="preserve"> vorhanden</w:t>
      </w:r>
      <w:r w:rsidRPr="008E55CC">
        <w:rPr>
          <w:rFonts w:ascii="Arial" w:hAnsi="Arial" w:cs="Arial"/>
          <w:sz w:val="20"/>
          <w:szCs w:val="20"/>
        </w:rPr>
        <w:t xml:space="preserve">, die nach dem </w:t>
      </w:r>
      <w:r w:rsidR="00AC4F20" w:rsidRPr="008E55CC">
        <w:rPr>
          <w:rFonts w:ascii="Arial" w:hAnsi="Arial" w:cs="Arial"/>
          <w:sz w:val="20"/>
          <w:szCs w:val="20"/>
        </w:rPr>
        <w:t xml:space="preserve">1.7. </w:t>
      </w:r>
      <w:r w:rsidRPr="008E55CC">
        <w:rPr>
          <w:rFonts w:ascii="Arial" w:hAnsi="Arial" w:cs="Arial"/>
          <w:sz w:val="20"/>
          <w:szCs w:val="20"/>
        </w:rPr>
        <w:t xml:space="preserve">erstellt wurde. Angaben hierzu können beim </w:t>
      </w:r>
      <w:r w:rsidR="00D61C6A" w:rsidRPr="008E55CC">
        <w:rPr>
          <w:rFonts w:ascii="Arial" w:hAnsi="Arial" w:cs="Arial"/>
          <w:sz w:val="20"/>
          <w:szCs w:val="20"/>
        </w:rPr>
        <w:t>Verpächter</w:t>
      </w:r>
      <w:r w:rsidRPr="008E55CC">
        <w:rPr>
          <w:rFonts w:ascii="Arial" w:hAnsi="Arial" w:cs="Arial"/>
          <w:sz w:val="20"/>
          <w:szCs w:val="20"/>
        </w:rPr>
        <w:t xml:space="preserve"> angefordert werden.</w:t>
      </w:r>
    </w:p>
    <w:p w14:paraId="75E6C894" w14:textId="77777777" w:rsidR="000140E2" w:rsidRPr="008E55CC" w:rsidRDefault="000140E2" w:rsidP="00656FD8">
      <w:pPr>
        <w:autoSpaceDE w:val="0"/>
        <w:autoSpaceDN w:val="0"/>
        <w:adjustRightInd w:val="0"/>
        <w:spacing w:after="120" w:line="240" w:lineRule="auto"/>
        <w:jc w:val="both"/>
        <w:rPr>
          <w:rFonts w:ascii="Arial" w:hAnsi="Arial" w:cs="Arial"/>
          <w:sz w:val="20"/>
          <w:szCs w:val="20"/>
        </w:rPr>
      </w:pPr>
    </w:p>
    <w:p w14:paraId="31A9C45C" w14:textId="77777777" w:rsidR="00656FD8" w:rsidRPr="00B3104A" w:rsidRDefault="0053498C" w:rsidP="00656FD8">
      <w:pPr>
        <w:autoSpaceDE w:val="0"/>
        <w:autoSpaceDN w:val="0"/>
        <w:adjustRightInd w:val="0"/>
        <w:spacing w:after="120" w:line="240" w:lineRule="auto"/>
        <w:jc w:val="both"/>
        <w:rPr>
          <w:rFonts w:ascii="Arial" w:hAnsi="Arial" w:cs="Arial"/>
          <w:b/>
          <w:sz w:val="20"/>
          <w:szCs w:val="20"/>
        </w:rPr>
      </w:pPr>
      <w:r w:rsidRPr="008E55CC">
        <w:rPr>
          <w:rFonts w:ascii="Arial" w:hAnsi="Arial" w:cs="Arial"/>
          <w:b/>
          <w:sz w:val="20"/>
          <w:szCs w:val="20"/>
        </w:rPr>
        <w:t>Folgende Tiefbaumaßnahmen sind geplant</w:t>
      </w:r>
      <w:r w:rsidR="003C4CF2" w:rsidRPr="008E55CC">
        <w:rPr>
          <w:rFonts w:ascii="Arial" w:hAnsi="Arial" w:cs="Arial"/>
          <w:b/>
          <w:sz w:val="20"/>
          <w:szCs w:val="20"/>
        </w:rPr>
        <w:t xml:space="preserve"> und</w:t>
      </w:r>
      <w:r w:rsidRPr="008E55CC">
        <w:rPr>
          <w:rFonts w:ascii="Arial" w:hAnsi="Arial" w:cs="Arial"/>
          <w:b/>
          <w:sz w:val="20"/>
          <w:szCs w:val="20"/>
        </w:rPr>
        <w:t xml:space="preserve"> bei Ausbaumaßnahmen zu berücksichtigen:</w:t>
      </w:r>
      <w:r w:rsidRPr="00B3104A">
        <w:rPr>
          <w:rFonts w:ascii="Arial" w:hAnsi="Arial" w:cs="Arial"/>
          <w:b/>
          <w:sz w:val="20"/>
          <w:szCs w:val="20"/>
        </w:rPr>
        <w:t xml:space="preserve"> </w:t>
      </w:r>
    </w:p>
    <w:bookmarkStart w:id="12" w:name="Text13"/>
    <w:p w14:paraId="58DEDB28" w14:textId="77777777" w:rsidR="00656FD8" w:rsidRPr="00B3104A" w:rsidRDefault="00113ACD" w:rsidP="00E4790E">
      <w:pPr>
        <w:autoSpaceDE w:val="0"/>
        <w:autoSpaceDN w:val="0"/>
        <w:adjustRightInd w:val="0"/>
        <w:spacing w:after="120" w:line="240" w:lineRule="auto"/>
        <w:jc w:val="both"/>
        <w:rPr>
          <w:rFonts w:ascii="Arial" w:hAnsi="Arial" w:cs="Arial"/>
          <w:sz w:val="20"/>
          <w:szCs w:val="20"/>
        </w:rPr>
      </w:pPr>
      <w:r w:rsidRPr="00B3104A">
        <w:rPr>
          <w:rFonts w:ascii="Arial" w:hAnsi="Arial" w:cs="Arial"/>
          <w:sz w:val="20"/>
          <w:szCs w:val="20"/>
        </w:rPr>
        <w:fldChar w:fldCharType="begin">
          <w:ffData>
            <w:name w:val="Text13"/>
            <w:enabled/>
            <w:calcOnExit w:val="0"/>
            <w:helpText w:type="text" w:val="Angaben zu in nächster Zeit geplanten Tiefbaumaßnahmen, durch die Synergieeffekte gehoben werden können"/>
            <w:textInput/>
          </w:ffData>
        </w:fldChar>
      </w:r>
      <w:r w:rsidR="00C95B60"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Pr="00B3104A">
        <w:rPr>
          <w:rFonts w:ascii="Arial" w:hAnsi="Arial" w:cs="Arial"/>
          <w:sz w:val="20"/>
          <w:szCs w:val="20"/>
        </w:rPr>
        <w:fldChar w:fldCharType="end"/>
      </w:r>
      <w:bookmarkEnd w:id="12"/>
      <w:r w:rsidR="009D1894" w:rsidRPr="00B3104A">
        <w:rPr>
          <w:rFonts w:ascii="Arial" w:hAnsi="Arial" w:cs="Arial"/>
          <w:sz w:val="20"/>
          <w:szCs w:val="20"/>
        </w:rPr>
        <w:t xml:space="preserve"> </w:t>
      </w:r>
    </w:p>
    <w:p w14:paraId="788A7049" w14:textId="77777777" w:rsidR="000140E2" w:rsidRPr="00B3104A" w:rsidRDefault="000140E2" w:rsidP="00E4790E">
      <w:pPr>
        <w:autoSpaceDE w:val="0"/>
        <w:autoSpaceDN w:val="0"/>
        <w:adjustRightInd w:val="0"/>
        <w:spacing w:after="120" w:line="240" w:lineRule="auto"/>
        <w:jc w:val="both"/>
        <w:rPr>
          <w:rFonts w:ascii="Arial" w:hAnsi="Arial" w:cs="Arial"/>
          <w:sz w:val="20"/>
          <w:szCs w:val="20"/>
        </w:rPr>
      </w:pPr>
    </w:p>
    <w:p w14:paraId="720289CB" w14:textId="77777777" w:rsidR="008D0946" w:rsidRPr="00B3104A" w:rsidRDefault="008D0946" w:rsidP="008D0946">
      <w:pPr>
        <w:autoSpaceDE w:val="0"/>
        <w:autoSpaceDN w:val="0"/>
        <w:adjustRightInd w:val="0"/>
        <w:spacing w:after="120" w:line="240" w:lineRule="auto"/>
        <w:jc w:val="both"/>
        <w:rPr>
          <w:rFonts w:ascii="Arial" w:hAnsi="Arial" w:cs="Arial"/>
          <w:b/>
          <w:sz w:val="20"/>
          <w:szCs w:val="20"/>
        </w:rPr>
      </w:pPr>
      <w:r w:rsidRPr="00B3104A">
        <w:rPr>
          <w:rFonts w:ascii="Arial" w:hAnsi="Arial" w:cs="Arial"/>
          <w:b/>
          <w:sz w:val="20"/>
          <w:szCs w:val="20"/>
        </w:rPr>
        <w:t xml:space="preserve">Der </w:t>
      </w:r>
      <w:r w:rsidR="00D61C6A">
        <w:rPr>
          <w:rFonts w:ascii="Arial" w:hAnsi="Arial" w:cs="Arial"/>
          <w:b/>
          <w:sz w:val="20"/>
          <w:szCs w:val="20"/>
        </w:rPr>
        <w:t>Verpächter</w:t>
      </w:r>
      <w:r w:rsidRPr="00B3104A">
        <w:rPr>
          <w:rFonts w:ascii="Arial" w:hAnsi="Arial" w:cs="Arial"/>
          <w:b/>
          <w:sz w:val="20"/>
          <w:szCs w:val="20"/>
        </w:rPr>
        <w:t xml:space="preserve"> beabsichtigt außerdem, folgende Eigenleistungen zu erbringen:</w:t>
      </w:r>
    </w:p>
    <w:p w14:paraId="666D1287" w14:textId="77777777" w:rsidR="008D0946" w:rsidRPr="00B3104A" w:rsidRDefault="008D0946" w:rsidP="008D0946">
      <w:pPr>
        <w:autoSpaceDE w:val="0"/>
        <w:autoSpaceDN w:val="0"/>
        <w:adjustRightInd w:val="0"/>
        <w:spacing w:after="120" w:line="240" w:lineRule="auto"/>
        <w:jc w:val="both"/>
        <w:rPr>
          <w:rFonts w:ascii="Arial" w:hAnsi="Arial" w:cs="Arial"/>
          <w:sz w:val="20"/>
          <w:szCs w:val="20"/>
        </w:rPr>
      </w:pPr>
      <w:r w:rsidRPr="00B3104A">
        <w:rPr>
          <w:rFonts w:ascii="Arial" w:hAnsi="Arial" w:cs="Arial"/>
          <w:sz w:val="20"/>
          <w:szCs w:val="20"/>
        </w:rPr>
        <w:fldChar w:fldCharType="begin">
          <w:ffData>
            <w:name w:val="Text12"/>
            <w:enabled/>
            <w:calcOnExit w:val="0"/>
            <w:helpText w:type="text" w:val="Angaben zu zukünftig geplanten Eigenleistung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p w14:paraId="016CA089" w14:textId="77777777" w:rsidR="008D0946" w:rsidRPr="00B3104A" w:rsidRDefault="008D0946" w:rsidP="00E4790E">
      <w:pPr>
        <w:autoSpaceDE w:val="0"/>
        <w:autoSpaceDN w:val="0"/>
        <w:adjustRightInd w:val="0"/>
        <w:spacing w:after="120" w:line="240" w:lineRule="auto"/>
        <w:jc w:val="both"/>
        <w:rPr>
          <w:rFonts w:ascii="Arial" w:hAnsi="Arial" w:cs="Arial"/>
          <w:sz w:val="20"/>
          <w:szCs w:val="20"/>
        </w:rPr>
      </w:pPr>
    </w:p>
    <w:p w14:paraId="3F5752EE" w14:textId="77777777" w:rsidR="008D0946" w:rsidRPr="00B3104A" w:rsidRDefault="008D0946" w:rsidP="008D0946">
      <w:pPr>
        <w:numPr>
          <w:ilvl w:val="0"/>
          <w:numId w:val="10"/>
        </w:numPr>
        <w:spacing w:after="120" w:line="240" w:lineRule="auto"/>
        <w:jc w:val="both"/>
        <w:rPr>
          <w:rFonts w:ascii="Arial" w:hAnsi="Arial" w:cs="Arial"/>
          <w:b/>
          <w:sz w:val="20"/>
          <w:szCs w:val="20"/>
        </w:rPr>
      </w:pPr>
      <w:r w:rsidRPr="00B3104A">
        <w:rPr>
          <w:rFonts w:ascii="Arial" w:hAnsi="Arial" w:cs="Arial"/>
          <w:b/>
          <w:sz w:val="20"/>
          <w:szCs w:val="20"/>
        </w:rPr>
        <w:t>Offener Netzzugang auf Vorleistungsebene</w:t>
      </w:r>
    </w:p>
    <w:p w14:paraId="14153FEB" w14:textId="77777777" w:rsidR="00DF5248" w:rsidRPr="00B3104A" w:rsidRDefault="00DF5248" w:rsidP="008D0946">
      <w:pPr>
        <w:spacing w:after="120" w:line="240" w:lineRule="auto"/>
        <w:jc w:val="both"/>
        <w:rPr>
          <w:rFonts w:ascii="Arial" w:hAnsi="Arial" w:cs="Arial"/>
          <w:sz w:val="20"/>
          <w:szCs w:val="20"/>
        </w:rPr>
      </w:pPr>
      <w:r w:rsidRPr="00B3104A">
        <w:rPr>
          <w:rFonts w:ascii="Arial" w:hAnsi="Arial" w:cs="Arial"/>
          <w:sz w:val="20"/>
          <w:szCs w:val="20"/>
        </w:rPr>
        <w:t xml:space="preserve">Der </w:t>
      </w:r>
      <w:r w:rsidR="00892B32">
        <w:rPr>
          <w:rFonts w:ascii="Arial" w:hAnsi="Arial" w:cs="Arial"/>
          <w:sz w:val="20"/>
          <w:szCs w:val="20"/>
        </w:rPr>
        <w:t>Pächter</w:t>
      </w:r>
      <w:r w:rsidRPr="00B3104A">
        <w:rPr>
          <w:rFonts w:ascii="Arial" w:hAnsi="Arial" w:cs="Arial"/>
          <w:sz w:val="20"/>
          <w:szCs w:val="20"/>
        </w:rPr>
        <w:t xml:space="preserve"> muss gewährleisten, dass die von ihm angebotenen Breitbanddienste für </w:t>
      </w:r>
      <w:r w:rsidR="00E46AF0">
        <w:rPr>
          <w:rFonts w:ascii="Arial" w:hAnsi="Arial" w:cs="Arial"/>
          <w:sz w:val="20"/>
          <w:szCs w:val="20"/>
        </w:rPr>
        <w:t xml:space="preserve">die Laufzeit des </w:t>
      </w:r>
      <w:r w:rsidR="004601F7">
        <w:rPr>
          <w:rFonts w:ascii="Arial" w:hAnsi="Arial" w:cs="Arial"/>
          <w:sz w:val="20"/>
          <w:szCs w:val="20"/>
        </w:rPr>
        <w:t>Pacht-</w:t>
      </w:r>
      <w:r w:rsidR="00A10CE6">
        <w:rPr>
          <w:rFonts w:ascii="Arial" w:hAnsi="Arial" w:cs="Arial"/>
          <w:sz w:val="20"/>
          <w:szCs w:val="20"/>
        </w:rPr>
        <w:t xml:space="preserve"> </w:t>
      </w:r>
      <w:r w:rsidR="004601F7">
        <w:rPr>
          <w:rFonts w:ascii="Arial" w:hAnsi="Arial" w:cs="Arial"/>
          <w:sz w:val="20"/>
          <w:szCs w:val="20"/>
        </w:rPr>
        <w:t>und Betreiber</w:t>
      </w:r>
      <w:r w:rsidR="00A10CE6">
        <w:rPr>
          <w:rFonts w:ascii="Arial" w:hAnsi="Arial" w:cs="Arial"/>
          <w:sz w:val="20"/>
          <w:szCs w:val="20"/>
        </w:rPr>
        <w:t>vertrags</w:t>
      </w:r>
      <w:r w:rsidR="004601F7">
        <w:rPr>
          <w:rStyle w:val="Kommentarzeichen"/>
        </w:rPr>
        <w:t>,</w:t>
      </w:r>
      <w:r w:rsidR="00E46AF0">
        <w:rPr>
          <w:rFonts w:ascii="Arial" w:hAnsi="Arial" w:cs="Arial"/>
          <w:sz w:val="20"/>
          <w:szCs w:val="20"/>
        </w:rPr>
        <w:t xml:space="preserve"> mindestens aber für </w:t>
      </w:r>
      <w:r w:rsidRPr="00B3104A">
        <w:rPr>
          <w:rFonts w:ascii="Arial" w:hAnsi="Arial" w:cs="Arial"/>
          <w:sz w:val="20"/>
          <w:szCs w:val="20"/>
        </w:rPr>
        <w:t xml:space="preserve">einen </w:t>
      </w:r>
      <w:r w:rsidRPr="00B3104A">
        <w:rPr>
          <w:rFonts w:ascii="Arial" w:hAnsi="Arial" w:cs="Arial"/>
          <w:b/>
          <w:sz w:val="20"/>
          <w:szCs w:val="20"/>
        </w:rPr>
        <w:t>Zeitraum von sieben Jahren</w:t>
      </w:r>
      <w:r w:rsidRPr="00B3104A">
        <w:rPr>
          <w:rFonts w:ascii="Arial" w:hAnsi="Arial" w:cs="Arial"/>
          <w:sz w:val="20"/>
          <w:szCs w:val="20"/>
        </w:rPr>
        <w:t xml:space="preserve"> sichergestellt </w:t>
      </w:r>
      <w:r w:rsidRPr="00B3104A">
        <w:rPr>
          <w:rFonts w:ascii="Arial" w:hAnsi="Arial" w:cs="Arial"/>
          <w:sz w:val="20"/>
          <w:szCs w:val="20"/>
        </w:rPr>
        <w:lastRenderedPageBreak/>
        <w:t>sind (Zweckbindungsfrist) und er allen anderen Netz- und Dienst</w:t>
      </w:r>
      <w:r w:rsidR="00E23488" w:rsidRPr="00B3104A">
        <w:rPr>
          <w:rFonts w:ascii="Arial" w:hAnsi="Arial" w:cs="Arial"/>
          <w:sz w:val="20"/>
          <w:szCs w:val="20"/>
        </w:rPr>
        <w:t>e</w:t>
      </w:r>
      <w:r w:rsidRPr="00B3104A">
        <w:rPr>
          <w:rFonts w:ascii="Arial" w:hAnsi="Arial" w:cs="Arial"/>
          <w:sz w:val="20"/>
          <w:szCs w:val="20"/>
        </w:rPr>
        <w:t>anbietern einen umfassend offenen, diskriminierungsfreien Netzzugang auf Vorleistungsebene anbietet.</w:t>
      </w:r>
    </w:p>
    <w:p w14:paraId="0E41D5F1" w14:textId="77777777" w:rsidR="00DF5248" w:rsidRPr="00B3104A" w:rsidRDefault="00DF5248" w:rsidP="00DF5248">
      <w:pPr>
        <w:spacing w:after="120" w:line="240" w:lineRule="auto"/>
        <w:jc w:val="both"/>
        <w:rPr>
          <w:rFonts w:ascii="Arial" w:hAnsi="Arial" w:cs="Arial"/>
          <w:sz w:val="20"/>
          <w:szCs w:val="20"/>
        </w:rPr>
      </w:pPr>
      <w:r w:rsidRPr="00B3104A">
        <w:rPr>
          <w:rFonts w:ascii="Arial" w:hAnsi="Arial" w:cs="Arial"/>
          <w:sz w:val="20"/>
          <w:szCs w:val="20"/>
        </w:rPr>
        <w:t xml:space="preserve">Die geförderte Breitbandinfrastruktur muss eine </w:t>
      </w:r>
      <w:r w:rsidRPr="00B3104A">
        <w:rPr>
          <w:rFonts w:ascii="Arial" w:hAnsi="Arial" w:cs="Arial"/>
          <w:b/>
          <w:sz w:val="20"/>
          <w:szCs w:val="20"/>
        </w:rPr>
        <w:t>tatsächliche und vollständige Entbündelung</w:t>
      </w:r>
      <w:r w:rsidRPr="00B3104A">
        <w:rPr>
          <w:rFonts w:ascii="Arial" w:hAnsi="Arial" w:cs="Arial"/>
          <w:sz w:val="20"/>
          <w:szCs w:val="20"/>
        </w:rPr>
        <w:t xml:space="preserve"> im Sinne der Leitlinien der EU für die Anwendung der Vorschriften über staatliche Beihilfen im Zusammenhang mit dem schnellen Breitbandausbau (</w:t>
      </w:r>
      <w:r w:rsidR="00037917" w:rsidRPr="00A62AB2">
        <w:rPr>
          <w:rFonts w:ascii="Arial" w:hAnsi="Arial" w:cs="Arial"/>
          <w:sz w:val="20"/>
          <w:szCs w:val="20"/>
        </w:rPr>
        <w:t>ABl. EU 2013/C 25/01</w:t>
      </w:r>
      <w:r w:rsidRPr="00B3104A">
        <w:rPr>
          <w:rFonts w:ascii="Arial" w:hAnsi="Arial" w:cs="Arial"/>
          <w:sz w:val="20"/>
          <w:szCs w:val="20"/>
        </w:rPr>
        <w:t>) erlauben und alle verschiedenen Arten von Netzzugängen</w:t>
      </w:r>
      <w:r w:rsidR="00700958" w:rsidRPr="00B3104A">
        <w:rPr>
          <w:rFonts w:ascii="Arial" w:hAnsi="Arial" w:cs="Arial"/>
          <w:sz w:val="20"/>
          <w:szCs w:val="20"/>
        </w:rPr>
        <w:t xml:space="preserve"> bieten</w:t>
      </w:r>
      <w:r w:rsidRPr="00B3104A">
        <w:rPr>
          <w:rFonts w:ascii="Arial" w:hAnsi="Arial" w:cs="Arial"/>
          <w:sz w:val="20"/>
          <w:szCs w:val="20"/>
        </w:rPr>
        <w:t xml:space="preserve">, die Betreiber nachfragen könnten. Die erforderlichen Vorleistungsprodukte ergeben sich aus dem Anhang II dieser Leitlinien. </w:t>
      </w:r>
      <w:r w:rsidRPr="00F774DE">
        <w:rPr>
          <w:rFonts w:ascii="Arial" w:hAnsi="Arial" w:cs="Arial"/>
          <w:sz w:val="20"/>
          <w:szCs w:val="20"/>
        </w:rPr>
        <w:t xml:space="preserve">Dieser Zugang muss sowohl für die geförderte Infrastruktur als auch für die für das Projekt eingesetzte, schon existierende Infrastruktur des Netzbetreibers </w:t>
      </w:r>
      <w:r w:rsidR="0049458B" w:rsidRPr="00F774DE">
        <w:rPr>
          <w:rFonts w:ascii="Arial" w:hAnsi="Arial" w:cs="Arial"/>
          <w:sz w:val="20"/>
          <w:szCs w:val="20"/>
        </w:rPr>
        <w:t xml:space="preserve">im Erschließungsgebiet </w:t>
      </w:r>
      <w:r w:rsidRPr="00F774DE">
        <w:rPr>
          <w:rFonts w:ascii="Arial" w:hAnsi="Arial" w:cs="Arial"/>
          <w:sz w:val="20"/>
          <w:szCs w:val="20"/>
        </w:rPr>
        <w:t>gewährt werden.</w:t>
      </w:r>
    </w:p>
    <w:p w14:paraId="0EB9418A" w14:textId="04A37238" w:rsidR="00DF5248" w:rsidRPr="00B3104A" w:rsidRDefault="00DF5248" w:rsidP="00DF5248">
      <w:pPr>
        <w:spacing w:after="120" w:line="240" w:lineRule="auto"/>
        <w:jc w:val="both"/>
        <w:rPr>
          <w:rFonts w:ascii="Arial" w:hAnsi="Arial" w:cs="Arial"/>
          <w:sz w:val="20"/>
          <w:szCs w:val="20"/>
        </w:rPr>
      </w:pPr>
      <w:r w:rsidRPr="004601F7">
        <w:rPr>
          <w:rFonts w:ascii="Arial" w:hAnsi="Arial" w:cs="Arial"/>
          <w:sz w:val="20"/>
          <w:szCs w:val="20"/>
        </w:rPr>
        <w:t xml:space="preserve">Auch nach Ablauf </w:t>
      </w:r>
      <w:r w:rsidR="00AF08C9" w:rsidRPr="004601F7">
        <w:rPr>
          <w:rFonts w:ascii="Arial" w:hAnsi="Arial" w:cs="Arial"/>
          <w:sz w:val="20"/>
          <w:szCs w:val="20"/>
        </w:rPr>
        <w:t>der Zweckbindungsfrist</w:t>
      </w:r>
      <w:r w:rsidRPr="004601F7">
        <w:rPr>
          <w:rFonts w:ascii="Arial" w:hAnsi="Arial" w:cs="Arial"/>
          <w:sz w:val="20"/>
          <w:szCs w:val="20"/>
        </w:rPr>
        <w:t xml:space="preserve"> können Zugangsverpflichtungen auf der Grundlage des </w:t>
      </w:r>
      <w:r w:rsidR="00FE1D82">
        <w:rPr>
          <w:rFonts w:ascii="Arial" w:hAnsi="Arial" w:cs="Arial"/>
          <w:sz w:val="20"/>
          <w:szCs w:val="20"/>
        </w:rPr>
        <w:t>Telekommunikation</w:t>
      </w:r>
      <w:r w:rsidR="002238E0">
        <w:rPr>
          <w:rFonts w:ascii="Arial" w:hAnsi="Arial" w:cs="Arial"/>
          <w:sz w:val="20"/>
          <w:szCs w:val="20"/>
        </w:rPr>
        <w:t>s</w:t>
      </w:r>
      <w:r w:rsidR="00F530AE" w:rsidRPr="004601F7">
        <w:rPr>
          <w:rFonts w:ascii="Arial" w:hAnsi="Arial" w:cs="Arial"/>
          <w:sz w:val="20"/>
          <w:szCs w:val="20"/>
        </w:rPr>
        <w:t>gesetzes (</w:t>
      </w:r>
      <w:r w:rsidRPr="004601F7">
        <w:rPr>
          <w:rFonts w:ascii="Arial" w:hAnsi="Arial" w:cs="Arial"/>
          <w:sz w:val="20"/>
          <w:szCs w:val="20"/>
        </w:rPr>
        <w:t>TKG</w:t>
      </w:r>
      <w:r w:rsidR="00F530AE" w:rsidRPr="004601F7">
        <w:rPr>
          <w:rFonts w:ascii="Arial" w:hAnsi="Arial" w:cs="Arial"/>
          <w:sz w:val="20"/>
          <w:szCs w:val="20"/>
        </w:rPr>
        <w:t>)</w:t>
      </w:r>
      <w:r w:rsidRPr="004601F7">
        <w:rPr>
          <w:rFonts w:ascii="Arial" w:hAnsi="Arial" w:cs="Arial"/>
          <w:sz w:val="20"/>
          <w:szCs w:val="20"/>
        </w:rPr>
        <w:t xml:space="preserve"> bestehen, wenn die Bundesnetzagentur den Betreiber der betreffenden Infrastruktur als Betreiber mit beträchtlicher Marktmacht einstuft.</w:t>
      </w:r>
    </w:p>
    <w:p w14:paraId="74140D71" w14:textId="77777777" w:rsidR="00FF3845" w:rsidRPr="00B3104A" w:rsidRDefault="00FF3845">
      <w:pPr>
        <w:rPr>
          <w:rFonts w:ascii="Arial" w:hAnsi="Arial" w:cs="Arial"/>
          <w:sz w:val="20"/>
          <w:szCs w:val="20"/>
        </w:rPr>
      </w:pPr>
    </w:p>
    <w:p w14:paraId="40549EBD" w14:textId="77777777" w:rsidR="0015585E" w:rsidRPr="00B3104A" w:rsidRDefault="0015585E" w:rsidP="0015585E">
      <w:pPr>
        <w:pStyle w:val="Listenabsatz"/>
        <w:numPr>
          <w:ilvl w:val="0"/>
          <w:numId w:val="9"/>
        </w:numPr>
        <w:autoSpaceDE w:val="0"/>
        <w:autoSpaceDN w:val="0"/>
        <w:adjustRightInd w:val="0"/>
        <w:spacing w:after="120" w:line="240" w:lineRule="auto"/>
        <w:jc w:val="both"/>
        <w:rPr>
          <w:rFonts w:ascii="Arial" w:hAnsi="Arial" w:cs="Arial"/>
          <w:sz w:val="20"/>
          <w:szCs w:val="20"/>
        </w:rPr>
      </w:pPr>
      <w:r w:rsidRPr="00B3104A">
        <w:rPr>
          <w:rFonts w:ascii="Arial" w:hAnsi="Arial" w:cs="Arial"/>
          <w:b/>
          <w:sz w:val="20"/>
          <w:szCs w:val="20"/>
        </w:rPr>
        <w:t>Angaben zur Losbildung</w:t>
      </w:r>
    </w:p>
    <w:p w14:paraId="095A87B7" w14:textId="77777777" w:rsidR="0015585E" w:rsidRPr="00B3104A" w:rsidRDefault="0015585E" w:rsidP="0015585E">
      <w:pPr>
        <w:autoSpaceDE w:val="0"/>
        <w:autoSpaceDN w:val="0"/>
        <w:adjustRightInd w:val="0"/>
        <w:spacing w:after="120" w:line="240" w:lineRule="auto"/>
        <w:jc w:val="both"/>
        <w:rPr>
          <w:rFonts w:ascii="Arial" w:hAnsi="Arial" w:cs="Arial"/>
          <w:sz w:val="20"/>
          <w:szCs w:val="20"/>
        </w:rPr>
      </w:pPr>
      <w:r w:rsidRPr="00B3104A">
        <w:rPr>
          <w:rFonts w:ascii="Arial" w:hAnsi="Arial" w:cs="Arial"/>
          <w:sz w:val="20"/>
          <w:szCs w:val="20"/>
        </w:rPr>
        <w:t xml:space="preserve">Es werden folgende Lose gebildet: </w:t>
      </w:r>
      <w:r w:rsidRPr="00B3104A">
        <w:rPr>
          <w:rFonts w:ascii="Arial" w:hAnsi="Arial" w:cs="Arial"/>
          <w:sz w:val="20"/>
          <w:szCs w:val="20"/>
        </w:rPr>
        <w:fldChar w:fldCharType="begin">
          <w:ffData>
            <w:name w:val="Text14"/>
            <w:enabled/>
            <w:calcOnExit w:val="0"/>
            <w:statusText w:type="text" w:val="Angaben zum Losinhalt"/>
            <w:textInput/>
          </w:ffData>
        </w:fldChar>
      </w:r>
      <w:bookmarkStart w:id="13" w:name="Text14"/>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bookmarkEnd w:id="13"/>
    </w:p>
    <w:p w14:paraId="71151CCB" w14:textId="77777777" w:rsidR="0015585E" w:rsidRPr="00B3104A" w:rsidRDefault="0015585E" w:rsidP="0015585E">
      <w:pPr>
        <w:autoSpaceDE w:val="0"/>
        <w:autoSpaceDN w:val="0"/>
        <w:adjustRightInd w:val="0"/>
        <w:spacing w:after="120" w:line="240" w:lineRule="auto"/>
        <w:ind w:left="567" w:hanging="283"/>
        <w:jc w:val="both"/>
        <w:rPr>
          <w:rFonts w:ascii="Arial" w:hAnsi="Arial" w:cs="Arial"/>
          <w:sz w:val="20"/>
          <w:szCs w:val="20"/>
        </w:rPr>
      </w:pPr>
      <w:r w:rsidRPr="00B3104A">
        <w:rPr>
          <w:rFonts w:ascii="Arial" w:hAnsi="Arial" w:cs="Arial"/>
          <w:sz w:val="20"/>
          <w:szCs w:val="20"/>
        </w:rPr>
        <w:fldChar w:fldCharType="begin">
          <w:ffData>
            <w:name w:val="Kontrollkästchen3"/>
            <w:enabled/>
            <w:calcOnExit w:val="0"/>
            <w:checkBox>
              <w:sizeAuto/>
              <w:default w:val="0"/>
              <w:checked w:val="0"/>
            </w:checkBox>
          </w:ffData>
        </w:fldChar>
      </w:r>
      <w:bookmarkStart w:id="14" w:name="Kontrollkästchen3"/>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14"/>
      <w:r w:rsidRPr="00B3104A">
        <w:rPr>
          <w:rFonts w:ascii="Arial" w:hAnsi="Arial" w:cs="Arial"/>
          <w:sz w:val="20"/>
          <w:szCs w:val="20"/>
        </w:rPr>
        <w:t xml:space="preserve"> Angebote können abgegeben werden für ein oder mehrere Lose. Der Bieter hat, sofern er ein Angebot für mehrere oder alle Lose abgibt, getrennt und zusammenfassend anzubieten und im Rahmen der Zusammenfassung anzugeben, ob bzw. inwieweit sich die</w:t>
      </w:r>
      <w:r w:rsidR="00BA73D6">
        <w:rPr>
          <w:rFonts w:ascii="Arial" w:hAnsi="Arial" w:cs="Arial"/>
          <w:sz w:val="20"/>
          <w:szCs w:val="20"/>
        </w:rPr>
        <w:t xml:space="preserve"> Höhe der Pacht</w:t>
      </w:r>
      <w:r w:rsidRPr="00B3104A">
        <w:rPr>
          <w:rFonts w:ascii="Arial" w:hAnsi="Arial" w:cs="Arial"/>
          <w:sz w:val="20"/>
          <w:szCs w:val="20"/>
        </w:rPr>
        <w:t xml:space="preserve"> bei Beauftragung mehrere</w:t>
      </w:r>
      <w:r w:rsidR="00D549E1">
        <w:rPr>
          <w:rFonts w:ascii="Arial" w:hAnsi="Arial" w:cs="Arial"/>
          <w:sz w:val="20"/>
          <w:szCs w:val="20"/>
        </w:rPr>
        <w:t>r</w:t>
      </w:r>
      <w:r w:rsidRPr="00B3104A">
        <w:rPr>
          <w:rFonts w:ascii="Arial" w:hAnsi="Arial" w:cs="Arial"/>
          <w:sz w:val="20"/>
          <w:szCs w:val="20"/>
        </w:rPr>
        <w:t xml:space="preserve"> Lose oder der Gesamtleistung </w:t>
      </w:r>
      <w:r w:rsidR="0008684A">
        <w:rPr>
          <w:rFonts w:ascii="Arial" w:hAnsi="Arial" w:cs="Arial"/>
          <w:sz w:val="20"/>
          <w:szCs w:val="20"/>
        </w:rPr>
        <w:t>ändert</w:t>
      </w:r>
      <w:r w:rsidRPr="00B3104A">
        <w:rPr>
          <w:rFonts w:ascii="Arial" w:hAnsi="Arial" w:cs="Arial"/>
          <w:sz w:val="20"/>
          <w:szCs w:val="20"/>
        </w:rPr>
        <w:t>.</w:t>
      </w:r>
    </w:p>
    <w:p w14:paraId="51FE831E" w14:textId="77777777" w:rsidR="0015585E" w:rsidRPr="00B3104A" w:rsidRDefault="0015585E" w:rsidP="0015585E">
      <w:pPr>
        <w:autoSpaceDE w:val="0"/>
        <w:autoSpaceDN w:val="0"/>
        <w:adjustRightInd w:val="0"/>
        <w:spacing w:after="120" w:line="240" w:lineRule="auto"/>
        <w:ind w:left="567" w:hanging="283"/>
        <w:jc w:val="both"/>
        <w:rPr>
          <w:rFonts w:ascii="Arial" w:hAnsi="Arial" w:cs="Arial"/>
          <w:sz w:val="20"/>
          <w:szCs w:val="20"/>
        </w:rPr>
      </w:pPr>
      <w:r w:rsidRPr="00B3104A">
        <w:rPr>
          <w:rFonts w:ascii="Arial" w:hAnsi="Arial" w:cs="Arial"/>
          <w:sz w:val="20"/>
          <w:szCs w:val="20"/>
        </w:rPr>
        <w:fldChar w:fldCharType="begin">
          <w:ffData>
            <w:name w:val="Kontrollkästchen5"/>
            <w:enabled/>
            <w:calcOnExit w:val="0"/>
            <w:checkBox>
              <w:sizeAuto/>
              <w:default w:val="0"/>
              <w:checked w:val="0"/>
            </w:checkBox>
          </w:ffData>
        </w:fldChar>
      </w:r>
      <w:bookmarkStart w:id="15" w:name="Kontrollkästchen5"/>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15"/>
      <w:r w:rsidRPr="00B3104A">
        <w:rPr>
          <w:rFonts w:ascii="Arial" w:hAnsi="Arial" w:cs="Arial"/>
          <w:sz w:val="20"/>
          <w:szCs w:val="20"/>
        </w:rPr>
        <w:t xml:space="preserve"> Der Bieter hat auf alle einzelnen Lose getrennt und zusammenfassend anzubieten und im Rahmen der Zusammenfassung anzugeben, ob bzw. inwieweit sich die </w:t>
      </w:r>
      <w:r w:rsidR="0008684A">
        <w:rPr>
          <w:rFonts w:ascii="Arial" w:hAnsi="Arial" w:cs="Arial"/>
          <w:sz w:val="20"/>
          <w:szCs w:val="20"/>
        </w:rPr>
        <w:t>Höhe der Pacht</w:t>
      </w:r>
      <w:r w:rsidRPr="00B3104A">
        <w:rPr>
          <w:rFonts w:ascii="Arial" w:hAnsi="Arial" w:cs="Arial"/>
          <w:sz w:val="20"/>
          <w:szCs w:val="20"/>
        </w:rPr>
        <w:t xml:space="preserve"> bei Beauftragung mehrerer Lose oder der Gesamtleistung </w:t>
      </w:r>
      <w:r w:rsidR="0008684A">
        <w:rPr>
          <w:rFonts w:ascii="Arial" w:hAnsi="Arial" w:cs="Arial"/>
          <w:sz w:val="20"/>
          <w:szCs w:val="20"/>
        </w:rPr>
        <w:t>ändert.</w:t>
      </w:r>
    </w:p>
    <w:p w14:paraId="2BF8FAFA" w14:textId="77777777" w:rsidR="0015585E" w:rsidRPr="00B3104A" w:rsidRDefault="00613BC0" w:rsidP="0015585E">
      <w:pPr>
        <w:autoSpaceDE w:val="0"/>
        <w:autoSpaceDN w:val="0"/>
        <w:adjustRightInd w:val="0"/>
        <w:spacing w:after="120" w:line="240" w:lineRule="auto"/>
        <w:jc w:val="both"/>
        <w:rPr>
          <w:rFonts w:ascii="Arial" w:hAnsi="Arial" w:cs="Arial"/>
          <w:sz w:val="20"/>
          <w:szCs w:val="20"/>
          <w:highlight w:val="yellow"/>
        </w:rPr>
      </w:pPr>
      <w:r>
        <w:rPr>
          <w:rFonts w:ascii="Arial" w:hAnsi="Arial" w:cs="Arial"/>
          <w:sz w:val="20"/>
          <w:szCs w:val="20"/>
        </w:rPr>
        <w:t xml:space="preserve">Der </w:t>
      </w:r>
      <w:r w:rsidR="00D61C6A">
        <w:rPr>
          <w:rFonts w:ascii="Arial" w:hAnsi="Arial" w:cs="Arial"/>
          <w:sz w:val="20"/>
          <w:szCs w:val="20"/>
        </w:rPr>
        <w:t>Verpächter</w:t>
      </w:r>
      <w:r w:rsidR="0015585E" w:rsidRPr="00B3104A">
        <w:rPr>
          <w:rFonts w:ascii="Arial" w:hAnsi="Arial" w:cs="Arial"/>
          <w:sz w:val="20"/>
          <w:szCs w:val="20"/>
        </w:rPr>
        <w:t xml:space="preserve"> behält sich vor, den Auftrag als Gesamtleistung oder als Teilleistung entsprechend den einzelnen Losen an verschiedene Bieter zu vergeben.</w:t>
      </w:r>
    </w:p>
    <w:p w14:paraId="09C123F0" w14:textId="77777777" w:rsidR="005B1583" w:rsidRPr="00B3104A" w:rsidRDefault="005B1583" w:rsidP="005B1583">
      <w:pPr>
        <w:autoSpaceDE w:val="0"/>
        <w:autoSpaceDN w:val="0"/>
        <w:adjustRightInd w:val="0"/>
        <w:spacing w:after="120" w:line="240" w:lineRule="auto"/>
        <w:ind w:left="567" w:hanging="283"/>
        <w:jc w:val="both"/>
        <w:rPr>
          <w:rFonts w:ascii="Arial" w:hAnsi="Arial" w:cs="Arial"/>
          <w:sz w:val="20"/>
          <w:szCs w:val="20"/>
          <w:highlight w:val="yellow"/>
        </w:rPr>
      </w:pPr>
    </w:p>
    <w:p w14:paraId="518C5CDE" w14:textId="77777777" w:rsidR="00DB1AC2" w:rsidRPr="00B3104A" w:rsidRDefault="00DB1AC2" w:rsidP="000552F0">
      <w:pPr>
        <w:pStyle w:val="Listenabsatz"/>
        <w:numPr>
          <w:ilvl w:val="0"/>
          <w:numId w:val="9"/>
        </w:numPr>
        <w:spacing w:after="120" w:line="240" w:lineRule="auto"/>
        <w:jc w:val="both"/>
        <w:rPr>
          <w:rFonts w:ascii="Arial" w:hAnsi="Arial" w:cs="Arial"/>
          <w:b/>
          <w:sz w:val="20"/>
          <w:szCs w:val="20"/>
        </w:rPr>
      </w:pPr>
      <w:r w:rsidRPr="00B3104A">
        <w:rPr>
          <w:rFonts w:ascii="Arial" w:hAnsi="Arial" w:cs="Arial"/>
          <w:b/>
          <w:sz w:val="20"/>
          <w:szCs w:val="20"/>
        </w:rPr>
        <w:t>Bietergemeinschaften</w:t>
      </w:r>
    </w:p>
    <w:p w14:paraId="10D390B6" w14:textId="77777777" w:rsidR="00D26204" w:rsidRPr="00B3104A" w:rsidRDefault="00DB1AC2" w:rsidP="00751887">
      <w:pPr>
        <w:spacing w:after="120" w:line="240" w:lineRule="auto"/>
        <w:jc w:val="both"/>
        <w:rPr>
          <w:rFonts w:ascii="Arial" w:hAnsi="Arial" w:cs="Arial"/>
          <w:sz w:val="20"/>
          <w:szCs w:val="20"/>
        </w:rPr>
      </w:pPr>
      <w:r w:rsidRPr="00B3104A">
        <w:rPr>
          <w:rFonts w:ascii="Arial" w:hAnsi="Arial" w:cs="Arial"/>
          <w:sz w:val="20"/>
          <w:szCs w:val="20"/>
        </w:rPr>
        <w:t>Bietergemeinschaft</w:t>
      </w:r>
      <w:r w:rsidR="00C370E7" w:rsidRPr="00B3104A">
        <w:rPr>
          <w:rFonts w:ascii="Arial" w:hAnsi="Arial" w:cs="Arial"/>
          <w:sz w:val="20"/>
          <w:szCs w:val="20"/>
        </w:rPr>
        <w:t>en</w:t>
      </w:r>
      <w:r w:rsidRPr="00B3104A">
        <w:rPr>
          <w:rFonts w:ascii="Arial" w:hAnsi="Arial" w:cs="Arial"/>
          <w:sz w:val="20"/>
          <w:szCs w:val="20"/>
        </w:rPr>
        <w:t xml:space="preserve"> </w:t>
      </w:r>
      <w:r w:rsidR="00C370E7" w:rsidRPr="00B3104A">
        <w:rPr>
          <w:rFonts w:ascii="Arial" w:hAnsi="Arial" w:cs="Arial"/>
          <w:sz w:val="20"/>
          <w:szCs w:val="20"/>
        </w:rPr>
        <w:t>sind</w:t>
      </w:r>
      <w:r w:rsidRPr="00B3104A">
        <w:rPr>
          <w:rFonts w:ascii="Arial" w:hAnsi="Arial" w:cs="Arial"/>
          <w:sz w:val="20"/>
          <w:szCs w:val="20"/>
        </w:rPr>
        <w:t xml:space="preserve"> zulässig. </w:t>
      </w:r>
      <w:r w:rsidR="00C370E7" w:rsidRPr="00B3104A">
        <w:rPr>
          <w:rFonts w:ascii="Arial" w:hAnsi="Arial" w:cs="Arial"/>
          <w:sz w:val="20"/>
          <w:szCs w:val="20"/>
        </w:rPr>
        <w:t>Die</w:t>
      </w:r>
      <w:r w:rsidRPr="00B3104A">
        <w:rPr>
          <w:rFonts w:ascii="Arial" w:hAnsi="Arial" w:cs="Arial"/>
          <w:sz w:val="20"/>
          <w:szCs w:val="20"/>
        </w:rPr>
        <w:t xml:space="preserve"> </w:t>
      </w:r>
      <w:r w:rsidR="00C370E7" w:rsidRPr="00B3104A">
        <w:rPr>
          <w:rFonts w:ascii="Arial" w:hAnsi="Arial" w:cs="Arial"/>
          <w:sz w:val="20"/>
          <w:szCs w:val="20"/>
        </w:rPr>
        <w:t>Bieter</w:t>
      </w:r>
      <w:r w:rsidRPr="00B3104A">
        <w:rPr>
          <w:rFonts w:ascii="Arial" w:hAnsi="Arial" w:cs="Arial"/>
          <w:sz w:val="20"/>
          <w:szCs w:val="20"/>
        </w:rPr>
        <w:t xml:space="preserve">gemeinschaft </w:t>
      </w:r>
      <w:r w:rsidR="00C370E7" w:rsidRPr="00B3104A">
        <w:rPr>
          <w:rFonts w:ascii="Arial" w:hAnsi="Arial" w:cs="Arial"/>
          <w:sz w:val="20"/>
          <w:szCs w:val="20"/>
        </w:rPr>
        <w:t>hat</w:t>
      </w:r>
      <w:r w:rsidRPr="00B3104A">
        <w:rPr>
          <w:rFonts w:ascii="Arial" w:hAnsi="Arial" w:cs="Arial"/>
          <w:sz w:val="20"/>
          <w:szCs w:val="20"/>
        </w:rPr>
        <w:t xml:space="preserve"> einen bevollmächtigten Vertreter zu benennen</w:t>
      </w:r>
      <w:r w:rsidR="00715B4A" w:rsidRPr="00B3104A">
        <w:rPr>
          <w:rFonts w:ascii="Arial" w:hAnsi="Arial" w:cs="Arial"/>
          <w:sz w:val="20"/>
          <w:szCs w:val="20"/>
        </w:rPr>
        <w:t xml:space="preserve">, </w:t>
      </w:r>
      <w:r w:rsidR="004965C8" w:rsidRPr="00B3104A">
        <w:rPr>
          <w:rFonts w:ascii="Arial" w:hAnsi="Arial" w:cs="Arial"/>
          <w:sz w:val="20"/>
          <w:szCs w:val="20"/>
        </w:rPr>
        <w:t xml:space="preserve">der </w:t>
      </w:r>
      <w:r w:rsidR="00715B4A" w:rsidRPr="00B3104A">
        <w:rPr>
          <w:rFonts w:ascii="Arial" w:hAnsi="Arial" w:cs="Arial"/>
          <w:sz w:val="20"/>
          <w:szCs w:val="20"/>
        </w:rPr>
        <w:t xml:space="preserve">die Mitglieder gegenüber dem </w:t>
      </w:r>
      <w:r w:rsidR="00D61C6A">
        <w:rPr>
          <w:rFonts w:ascii="Arial" w:hAnsi="Arial" w:cs="Arial"/>
          <w:sz w:val="20"/>
          <w:szCs w:val="20"/>
        </w:rPr>
        <w:t>Verpächter</w:t>
      </w:r>
      <w:r w:rsidR="00715B4A" w:rsidRPr="00B3104A">
        <w:rPr>
          <w:rFonts w:ascii="Arial" w:hAnsi="Arial" w:cs="Arial"/>
          <w:sz w:val="20"/>
          <w:szCs w:val="20"/>
        </w:rPr>
        <w:t xml:space="preserve"> rechtsverbindlich vertritt</w:t>
      </w:r>
      <w:r w:rsidR="005C4924" w:rsidRPr="00B3104A">
        <w:rPr>
          <w:rFonts w:ascii="Arial" w:hAnsi="Arial" w:cs="Arial"/>
          <w:sz w:val="20"/>
          <w:szCs w:val="20"/>
        </w:rPr>
        <w:t>,</w:t>
      </w:r>
      <w:r w:rsidR="004D2C66" w:rsidRPr="00B3104A">
        <w:rPr>
          <w:rFonts w:ascii="Arial" w:hAnsi="Arial" w:cs="Arial"/>
          <w:sz w:val="20"/>
          <w:szCs w:val="20"/>
        </w:rPr>
        <w:t xml:space="preserve"> </w:t>
      </w:r>
      <w:r w:rsidR="0021076F" w:rsidRPr="00B3104A">
        <w:rPr>
          <w:rFonts w:ascii="Arial" w:hAnsi="Arial" w:cs="Arial"/>
          <w:sz w:val="20"/>
          <w:szCs w:val="20"/>
        </w:rPr>
        <w:t xml:space="preserve">und </w:t>
      </w:r>
      <w:r w:rsidR="00C370E7" w:rsidRPr="00B3104A">
        <w:rPr>
          <w:rFonts w:ascii="Arial" w:hAnsi="Arial" w:cs="Arial"/>
          <w:sz w:val="20"/>
          <w:szCs w:val="20"/>
        </w:rPr>
        <w:t>gesamtschuldnerisch zu haften.</w:t>
      </w:r>
    </w:p>
    <w:p w14:paraId="1F63445A" w14:textId="77777777" w:rsidR="008B7A3E" w:rsidRPr="00B3104A" w:rsidRDefault="008B7A3E" w:rsidP="00751887">
      <w:pPr>
        <w:spacing w:after="120" w:line="240" w:lineRule="auto"/>
        <w:jc w:val="both"/>
        <w:rPr>
          <w:rFonts w:ascii="Arial" w:hAnsi="Arial" w:cs="Arial"/>
          <w:sz w:val="20"/>
          <w:szCs w:val="20"/>
        </w:rPr>
      </w:pPr>
    </w:p>
    <w:p w14:paraId="3E41E6F2" w14:textId="77777777" w:rsidR="00C370E7" w:rsidRPr="00B3104A" w:rsidRDefault="00EC3427" w:rsidP="000552F0">
      <w:pPr>
        <w:pStyle w:val="Listenabsatz"/>
        <w:numPr>
          <w:ilvl w:val="0"/>
          <w:numId w:val="9"/>
        </w:numPr>
        <w:spacing w:after="120" w:line="240" w:lineRule="auto"/>
        <w:jc w:val="both"/>
        <w:rPr>
          <w:rFonts w:ascii="Arial" w:hAnsi="Arial" w:cs="Arial"/>
          <w:b/>
          <w:sz w:val="20"/>
          <w:szCs w:val="20"/>
        </w:rPr>
      </w:pPr>
      <w:r>
        <w:rPr>
          <w:rFonts w:ascii="Arial" w:hAnsi="Arial" w:cs="Arial"/>
          <w:b/>
          <w:sz w:val="20"/>
          <w:szCs w:val="20"/>
        </w:rPr>
        <w:t>Geforderte Nachweise</w:t>
      </w:r>
    </w:p>
    <w:p w14:paraId="014598E0" w14:textId="77777777" w:rsidR="000C1F26" w:rsidRPr="00B3104A" w:rsidRDefault="000C1F26" w:rsidP="00243F33">
      <w:pPr>
        <w:spacing w:after="120" w:line="240" w:lineRule="auto"/>
        <w:jc w:val="both"/>
        <w:rPr>
          <w:rFonts w:ascii="Arial" w:hAnsi="Arial" w:cs="Arial"/>
          <w:sz w:val="20"/>
          <w:szCs w:val="20"/>
        </w:rPr>
      </w:pPr>
      <w:r w:rsidRPr="00B3104A">
        <w:rPr>
          <w:rFonts w:ascii="Arial" w:hAnsi="Arial" w:cs="Arial"/>
          <w:sz w:val="20"/>
          <w:szCs w:val="20"/>
        </w:rPr>
        <w:t xml:space="preserve">Die </w:t>
      </w:r>
      <w:r w:rsidR="0096710C">
        <w:rPr>
          <w:rFonts w:ascii="Arial" w:hAnsi="Arial" w:cs="Arial"/>
          <w:sz w:val="20"/>
          <w:szCs w:val="20"/>
        </w:rPr>
        <w:t>Bieter</w:t>
      </w:r>
      <w:r w:rsidRPr="00B3104A">
        <w:rPr>
          <w:rFonts w:ascii="Arial" w:hAnsi="Arial" w:cs="Arial"/>
          <w:sz w:val="20"/>
          <w:szCs w:val="20"/>
        </w:rPr>
        <w:t xml:space="preserve"> haben zum Nachweis ihrer Eignung</w:t>
      </w:r>
      <w:r w:rsidR="00C14003" w:rsidRPr="00B3104A">
        <w:rPr>
          <w:rFonts w:ascii="Arial" w:hAnsi="Arial" w:cs="Arial"/>
          <w:sz w:val="20"/>
          <w:szCs w:val="20"/>
        </w:rPr>
        <w:t xml:space="preserve"> </w:t>
      </w:r>
      <w:r w:rsidRPr="00B3104A">
        <w:rPr>
          <w:rFonts w:ascii="Arial" w:hAnsi="Arial" w:cs="Arial"/>
          <w:sz w:val="20"/>
          <w:szCs w:val="20"/>
        </w:rPr>
        <w:t>(</w:t>
      </w:r>
      <w:r w:rsidR="00C14003" w:rsidRPr="00B3104A">
        <w:rPr>
          <w:rFonts w:ascii="Arial" w:hAnsi="Arial" w:cs="Arial"/>
          <w:sz w:val="20"/>
          <w:szCs w:val="20"/>
        </w:rPr>
        <w:t>Fachkunde, Leistungsfähigkeit und Zuverlässigkeit</w:t>
      </w:r>
      <w:r w:rsidRPr="00B3104A">
        <w:rPr>
          <w:rFonts w:ascii="Arial" w:hAnsi="Arial" w:cs="Arial"/>
          <w:sz w:val="20"/>
          <w:szCs w:val="20"/>
        </w:rPr>
        <w:t>) folgende Nachweise vorzulegen</w:t>
      </w:r>
      <w:r w:rsidR="00724085" w:rsidRPr="00B3104A">
        <w:rPr>
          <w:rFonts w:ascii="Arial" w:hAnsi="Arial" w:cs="Arial"/>
          <w:sz w:val="20"/>
          <w:szCs w:val="20"/>
        </w:rPr>
        <w:t>:</w:t>
      </w:r>
      <w:r w:rsidR="005A4324" w:rsidRPr="00B3104A">
        <w:rPr>
          <w:rFonts w:ascii="Arial" w:hAnsi="Arial" w:cs="Arial"/>
          <w:sz w:val="20"/>
          <w:szCs w:val="20"/>
        </w:rPr>
        <w:t xml:space="preserve"> </w:t>
      </w:r>
    </w:p>
    <w:p w14:paraId="66067D60" w14:textId="77777777" w:rsidR="005A4324" w:rsidRPr="00B3104A" w:rsidRDefault="00113ACD" w:rsidP="000552F0">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8"/>
            <w:enabled/>
            <w:calcOnExit w:val="0"/>
            <w:checkBox>
              <w:sizeAuto/>
              <w:default w:val="0"/>
              <w:checked w:val="0"/>
            </w:checkBox>
          </w:ffData>
        </w:fldChar>
      </w:r>
      <w:bookmarkStart w:id="16" w:name="Kontrollkästchen8"/>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16"/>
      <w:r w:rsidR="005A4324" w:rsidRPr="00B3104A">
        <w:rPr>
          <w:rFonts w:ascii="Arial" w:hAnsi="Arial" w:cs="Arial"/>
          <w:sz w:val="20"/>
          <w:szCs w:val="20"/>
        </w:rPr>
        <w:tab/>
      </w:r>
      <w:r w:rsidR="006E6104" w:rsidRPr="00B3104A">
        <w:rPr>
          <w:rFonts w:ascii="Arial" w:hAnsi="Arial" w:cs="Arial"/>
          <w:sz w:val="20"/>
          <w:szCs w:val="20"/>
        </w:rPr>
        <w:t xml:space="preserve">i. </w:t>
      </w:r>
      <w:r w:rsidR="005A4324" w:rsidRPr="00B3104A">
        <w:rPr>
          <w:rFonts w:ascii="Arial" w:hAnsi="Arial" w:cs="Arial"/>
          <w:sz w:val="20"/>
          <w:szCs w:val="20"/>
        </w:rPr>
        <w:t xml:space="preserve">Angabe von mindestens </w:t>
      </w:r>
      <w:bookmarkStart w:id="17" w:name="Text29"/>
      <w:r w:rsidRPr="00B3104A">
        <w:rPr>
          <w:rFonts w:ascii="Arial" w:hAnsi="Arial" w:cs="Arial"/>
          <w:sz w:val="20"/>
          <w:szCs w:val="20"/>
        </w:rPr>
        <w:fldChar w:fldCharType="begin">
          <w:ffData>
            <w:name w:val="Text29"/>
            <w:enabled/>
            <w:calcOnExit w:val="0"/>
            <w:helpText w:type="text" w:val="Angabe zur Mindestanzahl der vom Bewerber vorzulegenden Referenzen"/>
            <w:textInput/>
          </w:ffData>
        </w:fldChar>
      </w:r>
      <w:r w:rsidR="00C95B60"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Pr="00B3104A">
        <w:rPr>
          <w:rFonts w:ascii="Arial" w:hAnsi="Arial" w:cs="Arial"/>
          <w:sz w:val="20"/>
          <w:szCs w:val="20"/>
        </w:rPr>
        <w:fldChar w:fldCharType="end"/>
      </w:r>
      <w:bookmarkEnd w:id="17"/>
      <w:r w:rsidR="005A4324" w:rsidRPr="00B3104A">
        <w:rPr>
          <w:rFonts w:ascii="Arial" w:hAnsi="Arial" w:cs="Arial"/>
          <w:sz w:val="20"/>
          <w:szCs w:val="20"/>
        </w:rPr>
        <w:t xml:space="preserve"> Referenzen aus den letzten </w:t>
      </w:r>
      <w:bookmarkStart w:id="18" w:name="Text30"/>
      <w:r w:rsidRPr="00B3104A">
        <w:rPr>
          <w:rFonts w:ascii="Arial" w:hAnsi="Arial" w:cs="Arial"/>
          <w:sz w:val="20"/>
          <w:szCs w:val="20"/>
        </w:rPr>
        <w:fldChar w:fldCharType="begin">
          <w:ffData>
            <w:name w:val="Text30"/>
            <w:enabled/>
            <w:calcOnExit w:val="0"/>
            <w:helpText w:type="text" w:val="Angaben zum Zeitraum, innerhalb dessen die Referenzen liegen sollen"/>
            <w:textInput/>
          </w:ffData>
        </w:fldChar>
      </w:r>
      <w:r w:rsidR="00C95B60"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Pr="00B3104A">
        <w:rPr>
          <w:rFonts w:ascii="Arial" w:hAnsi="Arial" w:cs="Arial"/>
          <w:sz w:val="20"/>
          <w:szCs w:val="20"/>
        </w:rPr>
        <w:fldChar w:fldCharType="end"/>
      </w:r>
      <w:bookmarkEnd w:id="18"/>
      <w:r w:rsidR="005A4324" w:rsidRPr="00B3104A">
        <w:rPr>
          <w:rFonts w:ascii="Arial" w:hAnsi="Arial" w:cs="Arial"/>
          <w:sz w:val="20"/>
          <w:szCs w:val="20"/>
        </w:rPr>
        <w:t xml:space="preserve"> Jahren vor Ende der Bewerbungsfrist über die Ausführung</w:t>
      </w:r>
      <w:r w:rsidR="00B379BE">
        <w:rPr>
          <w:rFonts w:ascii="Arial" w:hAnsi="Arial" w:cs="Arial"/>
          <w:sz w:val="20"/>
          <w:szCs w:val="20"/>
        </w:rPr>
        <w:t xml:space="preserve"> von Leistungen, die mit der zu vergebenden</w:t>
      </w:r>
      <w:r w:rsidR="003B20FF">
        <w:rPr>
          <w:rFonts w:ascii="Arial" w:hAnsi="Arial" w:cs="Arial"/>
          <w:sz w:val="20"/>
          <w:szCs w:val="20"/>
        </w:rPr>
        <w:t xml:space="preserve"> Leistung </w:t>
      </w:r>
      <w:r w:rsidR="005A4324" w:rsidRPr="00B3104A">
        <w:rPr>
          <w:rFonts w:ascii="Arial" w:hAnsi="Arial" w:cs="Arial"/>
          <w:sz w:val="20"/>
          <w:szCs w:val="20"/>
        </w:rPr>
        <w:t>vergleichbar sind</w:t>
      </w:r>
      <w:r w:rsidR="00D26204" w:rsidRPr="00B3104A">
        <w:rPr>
          <w:rFonts w:ascii="Arial" w:hAnsi="Arial" w:cs="Arial"/>
          <w:sz w:val="20"/>
          <w:szCs w:val="20"/>
        </w:rPr>
        <w:t>,</w:t>
      </w:r>
      <w:r w:rsidR="003C2344" w:rsidRPr="00B3104A">
        <w:rPr>
          <w:rFonts w:ascii="Arial" w:hAnsi="Arial" w:cs="Arial"/>
          <w:sz w:val="20"/>
          <w:szCs w:val="20"/>
        </w:rPr>
        <w:t xml:space="preserve"> </w:t>
      </w:r>
      <w:r w:rsidR="00700958" w:rsidRPr="00B3104A">
        <w:rPr>
          <w:rFonts w:ascii="Arial" w:hAnsi="Arial" w:cs="Arial"/>
          <w:sz w:val="20"/>
          <w:szCs w:val="20"/>
        </w:rPr>
        <w:t xml:space="preserve">mit </w:t>
      </w:r>
      <w:r w:rsidR="003C2344" w:rsidRPr="00B3104A">
        <w:rPr>
          <w:rFonts w:ascii="Arial" w:hAnsi="Arial" w:cs="Arial"/>
          <w:sz w:val="20"/>
          <w:szCs w:val="20"/>
        </w:rPr>
        <w:t xml:space="preserve">Angabe des </w:t>
      </w:r>
      <w:r w:rsidR="00700958" w:rsidRPr="00B3104A">
        <w:rPr>
          <w:rFonts w:ascii="Arial" w:hAnsi="Arial" w:cs="Arial"/>
          <w:sz w:val="20"/>
          <w:szCs w:val="20"/>
        </w:rPr>
        <w:t xml:space="preserve">jeweiligen </w:t>
      </w:r>
      <w:r w:rsidR="003C2344" w:rsidRPr="00B3104A">
        <w:rPr>
          <w:rFonts w:ascii="Arial" w:hAnsi="Arial" w:cs="Arial"/>
          <w:sz w:val="20"/>
          <w:szCs w:val="20"/>
        </w:rPr>
        <w:t>Auftragswerts</w:t>
      </w:r>
      <w:r w:rsidR="005A4324" w:rsidRPr="00B3104A">
        <w:rPr>
          <w:rFonts w:ascii="Arial" w:hAnsi="Arial" w:cs="Arial"/>
          <w:sz w:val="20"/>
          <w:szCs w:val="20"/>
        </w:rPr>
        <w:t xml:space="preserve">. </w:t>
      </w:r>
    </w:p>
    <w:p w14:paraId="2204A7F7" w14:textId="77777777" w:rsidR="00724085" w:rsidRPr="00B3104A" w:rsidRDefault="00113ACD" w:rsidP="00724085">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18"/>
            <w:enabled/>
            <w:calcOnExit w:val="0"/>
            <w:checkBox>
              <w:sizeAuto/>
              <w:default w:val="0"/>
              <w:checked w:val="0"/>
            </w:checkBox>
          </w:ffData>
        </w:fldChar>
      </w:r>
      <w:bookmarkStart w:id="19" w:name="Kontrollkästchen18"/>
      <w:r w:rsidR="00724085"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19"/>
      <w:r w:rsidR="00724085" w:rsidRPr="00B3104A">
        <w:rPr>
          <w:rFonts w:ascii="Arial" w:hAnsi="Arial" w:cs="Arial"/>
          <w:sz w:val="20"/>
          <w:szCs w:val="20"/>
        </w:rPr>
        <w:tab/>
      </w:r>
      <w:r w:rsidR="006E6104" w:rsidRPr="00B3104A">
        <w:rPr>
          <w:rFonts w:ascii="Arial" w:hAnsi="Arial" w:cs="Arial"/>
          <w:sz w:val="20"/>
          <w:szCs w:val="20"/>
        </w:rPr>
        <w:t xml:space="preserve">ii. </w:t>
      </w:r>
      <w:r w:rsidR="00724085" w:rsidRPr="00B3104A">
        <w:rPr>
          <w:rFonts w:ascii="Arial" w:hAnsi="Arial" w:cs="Arial"/>
          <w:sz w:val="20"/>
          <w:szCs w:val="20"/>
        </w:rPr>
        <w:t xml:space="preserve">Vorlage eines Unternehmensprofils oder sonstiger aussagekräftiger Angaben über den </w:t>
      </w:r>
      <w:r w:rsidR="0096710C">
        <w:rPr>
          <w:rFonts w:ascii="Arial" w:hAnsi="Arial" w:cs="Arial"/>
          <w:sz w:val="20"/>
          <w:szCs w:val="20"/>
        </w:rPr>
        <w:t>Bieter</w:t>
      </w:r>
      <w:r w:rsidR="00B35834" w:rsidRPr="00B3104A">
        <w:rPr>
          <w:rFonts w:ascii="Arial" w:hAnsi="Arial" w:cs="Arial"/>
          <w:sz w:val="20"/>
          <w:szCs w:val="20"/>
        </w:rPr>
        <w:t>.</w:t>
      </w:r>
    </w:p>
    <w:p w14:paraId="27AC76BD" w14:textId="77777777" w:rsidR="00724085" w:rsidRPr="00B3104A" w:rsidRDefault="00113ACD" w:rsidP="000552F0">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17"/>
            <w:enabled/>
            <w:calcOnExit w:val="0"/>
            <w:checkBox>
              <w:sizeAuto/>
              <w:default w:val="0"/>
              <w:checked w:val="0"/>
            </w:checkBox>
          </w:ffData>
        </w:fldChar>
      </w:r>
      <w:bookmarkStart w:id="20" w:name="Kontrollkästchen17"/>
      <w:r w:rsidR="00724085"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0"/>
      <w:r w:rsidR="00724085" w:rsidRPr="00B3104A">
        <w:rPr>
          <w:rFonts w:ascii="Arial" w:hAnsi="Arial" w:cs="Arial"/>
          <w:sz w:val="20"/>
          <w:szCs w:val="20"/>
        </w:rPr>
        <w:tab/>
      </w:r>
      <w:r w:rsidR="006E6104" w:rsidRPr="00B3104A">
        <w:rPr>
          <w:rFonts w:ascii="Arial" w:hAnsi="Arial" w:cs="Arial"/>
          <w:sz w:val="20"/>
          <w:szCs w:val="20"/>
        </w:rPr>
        <w:t xml:space="preserve">iii. </w:t>
      </w:r>
      <w:r w:rsidR="00724085" w:rsidRPr="00B3104A">
        <w:rPr>
          <w:rFonts w:ascii="Arial" w:hAnsi="Arial" w:cs="Arial"/>
          <w:sz w:val="20"/>
          <w:szCs w:val="20"/>
        </w:rPr>
        <w:t xml:space="preserve">Eigenerklärung über den Gesamtumsatz des </w:t>
      </w:r>
      <w:r w:rsidR="005C4924" w:rsidRPr="00B3104A">
        <w:rPr>
          <w:rFonts w:ascii="Arial" w:hAnsi="Arial" w:cs="Arial"/>
          <w:sz w:val="20"/>
          <w:szCs w:val="20"/>
        </w:rPr>
        <w:t xml:space="preserve">sich </w:t>
      </w:r>
      <w:r w:rsidR="00252F97" w:rsidRPr="00B3104A">
        <w:rPr>
          <w:rFonts w:ascii="Arial" w:hAnsi="Arial" w:cs="Arial"/>
          <w:sz w:val="20"/>
          <w:szCs w:val="20"/>
        </w:rPr>
        <w:t xml:space="preserve">bewerbenden </w:t>
      </w:r>
      <w:r w:rsidR="00724085" w:rsidRPr="00B3104A">
        <w:rPr>
          <w:rFonts w:ascii="Arial" w:hAnsi="Arial" w:cs="Arial"/>
          <w:sz w:val="20"/>
          <w:szCs w:val="20"/>
        </w:rPr>
        <w:t xml:space="preserve">Unternehmens sowie den Umsatz aus Leistungen, die mit </w:t>
      </w:r>
      <w:r w:rsidR="003B20FF">
        <w:rPr>
          <w:rFonts w:ascii="Arial" w:hAnsi="Arial" w:cs="Arial"/>
          <w:sz w:val="20"/>
          <w:szCs w:val="20"/>
        </w:rPr>
        <w:t>d</w:t>
      </w:r>
      <w:r w:rsidR="00B379BE">
        <w:rPr>
          <w:rFonts w:ascii="Arial" w:hAnsi="Arial" w:cs="Arial"/>
          <w:sz w:val="20"/>
          <w:szCs w:val="20"/>
        </w:rPr>
        <w:t>er zu vergebenden</w:t>
      </w:r>
      <w:r w:rsidR="003B20FF">
        <w:rPr>
          <w:rFonts w:ascii="Arial" w:hAnsi="Arial" w:cs="Arial"/>
          <w:sz w:val="20"/>
          <w:szCs w:val="20"/>
        </w:rPr>
        <w:t xml:space="preserve"> Leistung</w:t>
      </w:r>
      <w:r w:rsidR="00724085" w:rsidRPr="00B3104A">
        <w:rPr>
          <w:rFonts w:ascii="Arial" w:hAnsi="Arial" w:cs="Arial"/>
          <w:sz w:val="20"/>
          <w:szCs w:val="20"/>
        </w:rPr>
        <w:t xml:space="preserve"> oder Teilen davon vergleichbar sind, jeweils bezogen auf die letzten </w:t>
      </w:r>
      <w:bookmarkStart w:id="21" w:name="Text31"/>
      <w:r w:rsidRPr="00B3104A">
        <w:rPr>
          <w:rFonts w:ascii="Arial" w:hAnsi="Arial" w:cs="Arial"/>
          <w:sz w:val="20"/>
          <w:szCs w:val="20"/>
        </w:rPr>
        <w:fldChar w:fldCharType="begin">
          <w:ffData>
            <w:name w:val="Text31"/>
            <w:enabled/>
            <w:calcOnExit w:val="0"/>
            <w:textInput/>
          </w:ffData>
        </w:fldChar>
      </w:r>
      <w:r w:rsidR="00C95B60"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00C95B60" w:rsidRPr="00B3104A">
        <w:rPr>
          <w:rFonts w:ascii="Arial" w:hAnsi="Arial" w:cs="Arial"/>
          <w:noProof/>
          <w:sz w:val="20"/>
          <w:szCs w:val="20"/>
        </w:rPr>
        <w:t> </w:t>
      </w:r>
      <w:r w:rsidRPr="00B3104A">
        <w:rPr>
          <w:rFonts w:ascii="Arial" w:hAnsi="Arial" w:cs="Arial"/>
          <w:sz w:val="20"/>
          <w:szCs w:val="20"/>
        </w:rPr>
        <w:fldChar w:fldCharType="end"/>
      </w:r>
      <w:bookmarkEnd w:id="21"/>
      <w:r w:rsidR="00724085" w:rsidRPr="00B3104A">
        <w:rPr>
          <w:rFonts w:ascii="Arial" w:hAnsi="Arial" w:cs="Arial"/>
          <w:sz w:val="20"/>
          <w:szCs w:val="20"/>
        </w:rPr>
        <w:t xml:space="preserve"> Geschäftsjahre. Sofern ein </w:t>
      </w:r>
      <w:r w:rsidR="0096710C">
        <w:rPr>
          <w:rFonts w:ascii="Arial" w:hAnsi="Arial" w:cs="Arial"/>
          <w:sz w:val="20"/>
          <w:szCs w:val="20"/>
        </w:rPr>
        <w:t>Bieter</w:t>
      </w:r>
      <w:r w:rsidR="00724085" w:rsidRPr="00B3104A">
        <w:rPr>
          <w:rFonts w:ascii="Arial" w:hAnsi="Arial" w:cs="Arial"/>
          <w:sz w:val="20"/>
          <w:szCs w:val="20"/>
        </w:rPr>
        <w:t xml:space="preserve"> noch nicht so lange auf dem Markt tätig ist, legt </w:t>
      </w:r>
      <w:r w:rsidR="003C4CF2" w:rsidRPr="00B3104A">
        <w:rPr>
          <w:rFonts w:ascii="Arial" w:hAnsi="Arial" w:cs="Arial"/>
          <w:sz w:val="20"/>
          <w:szCs w:val="20"/>
        </w:rPr>
        <w:t xml:space="preserve">er </w:t>
      </w:r>
      <w:r w:rsidR="00724085" w:rsidRPr="00B3104A">
        <w:rPr>
          <w:rFonts w:ascii="Arial" w:hAnsi="Arial" w:cs="Arial"/>
          <w:sz w:val="20"/>
          <w:szCs w:val="20"/>
        </w:rPr>
        <w:t>für die fehlenden Jahre eine Unternehmensplanung vor. Nichtbilanzierende Unternehmen legen eine attestierte Gewinn- und Verlustrechnung der letzten drei Jahre vor.</w:t>
      </w:r>
    </w:p>
    <w:p w14:paraId="1E53F97E" w14:textId="77777777" w:rsidR="005A4324" w:rsidRPr="00B3104A" w:rsidRDefault="00113ACD" w:rsidP="005A4324">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9"/>
            <w:enabled/>
            <w:calcOnExit w:val="0"/>
            <w:checkBox>
              <w:sizeAuto/>
              <w:default w:val="0"/>
              <w:checked w:val="0"/>
            </w:checkBox>
          </w:ffData>
        </w:fldChar>
      </w:r>
      <w:bookmarkStart w:id="22" w:name="Kontrollkästchen9"/>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2"/>
      <w:r w:rsidR="005A4324" w:rsidRPr="00B3104A">
        <w:rPr>
          <w:rFonts w:ascii="Arial" w:hAnsi="Arial" w:cs="Arial"/>
          <w:sz w:val="20"/>
          <w:szCs w:val="20"/>
        </w:rPr>
        <w:tab/>
      </w:r>
      <w:r w:rsidR="003A1E96" w:rsidRPr="00B3104A">
        <w:rPr>
          <w:rFonts w:ascii="Arial" w:hAnsi="Arial" w:cs="Arial"/>
          <w:sz w:val="20"/>
          <w:szCs w:val="20"/>
        </w:rPr>
        <w:t>i</w:t>
      </w:r>
      <w:r w:rsidR="006E6104" w:rsidRPr="00B3104A">
        <w:rPr>
          <w:rFonts w:ascii="Arial" w:hAnsi="Arial" w:cs="Arial"/>
          <w:sz w:val="20"/>
          <w:szCs w:val="20"/>
        </w:rPr>
        <w:t xml:space="preserve">v. </w:t>
      </w:r>
      <w:r w:rsidR="005A4324" w:rsidRPr="00B3104A">
        <w:rPr>
          <w:rFonts w:ascii="Arial" w:hAnsi="Arial" w:cs="Arial"/>
          <w:sz w:val="20"/>
          <w:szCs w:val="20"/>
        </w:rPr>
        <w:t xml:space="preserve">Nachweis der Haftungs- und Eigentumsverhältnisse des </w:t>
      </w:r>
      <w:r w:rsidR="0096710C">
        <w:rPr>
          <w:rFonts w:ascii="Arial" w:hAnsi="Arial" w:cs="Arial"/>
          <w:sz w:val="20"/>
          <w:szCs w:val="20"/>
        </w:rPr>
        <w:t>Bieter</w:t>
      </w:r>
      <w:r w:rsidR="005A4324" w:rsidRPr="00B3104A">
        <w:rPr>
          <w:rFonts w:ascii="Arial" w:hAnsi="Arial" w:cs="Arial"/>
          <w:sz w:val="20"/>
          <w:szCs w:val="20"/>
        </w:rPr>
        <w:t>s durch Vorlage eines Auszugs aus dem Handelsregister des Herkunftslandes, der zum Zeitpunkt des Ablaufs der Bewerbungsfrist nicht älter als drei Monate sein darf; dieses Erfordernis entfällt bei nicht eingetragenen Personengesellschaften bzw. anderen nicht eintragungspflichtigen Unternehmen</w:t>
      </w:r>
      <w:r w:rsidR="007354EB" w:rsidRPr="00B3104A">
        <w:rPr>
          <w:rFonts w:ascii="Arial" w:hAnsi="Arial" w:cs="Arial"/>
          <w:sz w:val="20"/>
          <w:szCs w:val="20"/>
        </w:rPr>
        <w:t>.</w:t>
      </w:r>
    </w:p>
    <w:p w14:paraId="16971F88" w14:textId="77777777" w:rsidR="005A4324" w:rsidRPr="00B3104A" w:rsidRDefault="00113ACD" w:rsidP="005A4324">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11"/>
            <w:enabled/>
            <w:calcOnExit w:val="0"/>
            <w:checkBox>
              <w:sizeAuto/>
              <w:default w:val="0"/>
            </w:checkBox>
          </w:ffData>
        </w:fldChar>
      </w:r>
      <w:bookmarkStart w:id="23" w:name="Kontrollkästchen11"/>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3"/>
      <w:r w:rsidR="005A4324" w:rsidRPr="00B3104A">
        <w:rPr>
          <w:rFonts w:ascii="Arial" w:hAnsi="Arial" w:cs="Arial"/>
          <w:sz w:val="20"/>
          <w:szCs w:val="20"/>
        </w:rPr>
        <w:tab/>
      </w:r>
      <w:r w:rsidR="006E6104" w:rsidRPr="00B3104A">
        <w:rPr>
          <w:rFonts w:ascii="Arial" w:hAnsi="Arial" w:cs="Arial"/>
          <w:sz w:val="20"/>
          <w:szCs w:val="20"/>
        </w:rPr>
        <w:t xml:space="preserve">v. </w:t>
      </w:r>
      <w:r w:rsidR="005A4324" w:rsidRPr="00B3104A">
        <w:rPr>
          <w:rFonts w:ascii="Arial" w:hAnsi="Arial" w:cs="Arial"/>
          <w:sz w:val="20"/>
          <w:szCs w:val="20"/>
        </w:rPr>
        <w:t>Eigenerklärung, dass kein Insolvenzverfahren oder vergleichbar gesetzlich geregeltes Verfahren eröffnet</w:t>
      </w:r>
      <w:r w:rsidR="003C4CF2" w:rsidRPr="00B3104A">
        <w:rPr>
          <w:rFonts w:ascii="Arial" w:hAnsi="Arial" w:cs="Arial"/>
          <w:sz w:val="20"/>
          <w:szCs w:val="20"/>
        </w:rPr>
        <w:t>,</w:t>
      </w:r>
      <w:r w:rsidR="005A4324" w:rsidRPr="00B3104A">
        <w:rPr>
          <w:rFonts w:ascii="Arial" w:hAnsi="Arial" w:cs="Arial"/>
          <w:sz w:val="20"/>
          <w:szCs w:val="20"/>
        </w:rPr>
        <w:t xml:space="preserve"> die Eröffnung beantragt</w:t>
      </w:r>
      <w:r w:rsidR="003C4CF2" w:rsidRPr="00B3104A">
        <w:rPr>
          <w:rFonts w:ascii="Arial" w:hAnsi="Arial" w:cs="Arial"/>
          <w:sz w:val="20"/>
          <w:szCs w:val="20"/>
        </w:rPr>
        <w:t xml:space="preserve"> </w:t>
      </w:r>
      <w:r w:rsidR="005A4324" w:rsidRPr="00B3104A">
        <w:rPr>
          <w:rFonts w:ascii="Arial" w:hAnsi="Arial" w:cs="Arial"/>
          <w:sz w:val="20"/>
          <w:szCs w:val="20"/>
        </w:rPr>
        <w:t>oder der Antrag mangels Masse abgelehnt worden ist</w:t>
      </w:r>
      <w:r w:rsidR="007354EB" w:rsidRPr="00B3104A">
        <w:rPr>
          <w:rFonts w:ascii="Arial" w:hAnsi="Arial" w:cs="Arial"/>
          <w:sz w:val="20"/>
          <w:szCs w:val="20"/>
        </w:rPr>
        <w:t>.</w:t>
      </w:r>
    </w:p>
    <w:p w14:paraId="3EA16632" w14:textId="77777777" w:rsidR="005A4324" w:rsidRPr="00B3104A" w:rsidRDefault="00113ACD" w:rsidP="005A4324">
      <w:pPr>
        <w:spacing w:after="120" w:line="240" w:lineRule="auto"/>
        <w:ind w:left="708" w:hanging="708"/>
        <w:jc w:val="both"/>
        <w:rPr>
          <w:rFonts w:ascii="Arial" w:hAnsi="Arial" w:cs="Arial"/>
          <w:sz w:val="20"/>
          <w:szCs w:val="20"/>
        </w:rPr>
      </w:pPr>
      <w:r w:rsidRPr="00B3104A">
        <w:rPr>
          <w:rFonts w:ascii="Arial" w:hAnsi="Arial" w:cs="Arial"/>
          <w:sz w:val="20"/>
          <w:szCs w:val="20"/>
        </w:rPr>
        <w:lastRenderedPageBreak/>
        <w:fldChar w:fldCharType="begin">
          <w:ffData>
            <w:name w:val="Kontrollkästchen12"/>
            <w:enabled/>
            <w:calcOnExit w:val="0"/>
            <w:checkBox>
              <w:sizeAuto/>
              <w:default w:val="0"/>
            </w:checkBox>
          </w:ffData>
        </w:fldChar>
      </w:r>
      <w:bookmarkStart w:id="24" w:name="Kontrollkästchen12"/>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4"/>
      <w:r w:rsidR="005A4324" w:rsidRPr="00B3104A">
        <w:rPr>
          <w:rFonts w:ascii="Arial" w:hAnsi="Arial" w:cs="Arial"/>
          <w:sz w:val="20"/>
          <w:szCs w:val="20"/>
        </w:rPr>
        <w:tab/>
      </w:r>
      <w:r w:rsidR="006E6104" w:rsidRPr="00B3104A">
        <w:rPr>
          <w:rFonts w:ascii="Arial" w:hAnsi="Arial" w:cs="Arial"/>
          <w:sz w:val="20"/>
          <w:szCs w:val="20"/>
        </w:rPr>
        <w:t xml:space="preserve">vi. </w:t>
      </w:r>
      <w:r w:rsidR="005A4324" w:rsidRPr="00B3104A">
        <w:rPr>
          <w:rFonts w:ascii="Arial" w:hAnsi="Arial" w:cs="Arial"/>
          <w:sz w:val="20"/>
          <w:szCs w:val="20"/>
        </w:rPr>
        <w:t xml:space="preserve">Eigenerklärung, dass sich der </w:t>
      </w:r>
      <w:r w:rsidR="0096710C">
        <w:rPr>
          <w:rFonts w:ascii="Arial" w:hAnsi="Arial" w:cs="Arial"/>
          <w:sz w:val="20"/>
          <w:szCs w:val="20"/>
        </w:rPr>
        <w:t>Bieter</w:t>
      </w:r>
      <w:r w:rsidR="005A4324" w:rsidRPr="00B3104A">
        <w:rPr>
          <w:rFonts w:ascii="Arial" w:hAnsi="Arial" w:cs="Arial"/>
          <w:sz w:val="20"/>
          <w:szCs w:val="20"/>
        </w:rPr>
        <w:t xml:space="preserve"> nicht in Liquidation befindet</w:t>
      </w:r>
      <w:r w:rsidR="007354EB" w:rsidRPr="00B3104A">
        <w:rPr>
          <w:rFonts w:ascii="Arial" w:hAnsi="Arial" w:cs="Arial"/>
          <w:sz w:val="20"/>
          <w:szCs w:val="20"/>
        </w:rPr>
        <w:t>.</w:t>
      </w:r>
    </w:p>
    <w:p w14:paraId="50DA5212" w14:textId="77777777" w:rsidR="005A4324" w:rsidRPr="00B3104A" w:rsidRDefault="00113ACD" w:rsidP="005A4324">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13"/>
            <w:enabled/>
            <w:calcOnExit w:val="0"/>
            <w:checkBox>
              <w:sizeAuto/>
              <w:default w:val="0"/>
            </w:checkBox>
          </w:ffData>
        </w:fldChar>
      </w:r>
      <w:bookmarkStart w:id="25" w:name="Kontrollkästchen13"/>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5"/>
      <w:r w:rsidR="005A4324" w:rsidRPr="00B3104A">
        <w:rPr>
          <w:rFonts w:ascii="Arial" w:hAnsi="Arial" w:cs="Arial"/>
          <w:sz w:val="20"/>
          <w:szCs w:val="20"/>
        </w:rPr>
        <w:tab/>
      </w:r>
      <w:r w:rsidR="006E6104" w:rsidRPr="00B3104A">
        <w:rPr>
          <w:rFonts w:ascii="Arial" w:hAnsi="Arial" w:cs="Arial"/>
          <w:sz w:val="20"/>
          <w:szCs w:val="20"/>
        </w:rPr>
        <w:t xml:space="preserve">vii. </w:t>
      </w:r>
      <w:r w:rsidR="005A4324" w:rsidRPr="00B3104A">
        <w:rPr>
          <w:rFonts w:ascii="Arial" w:hAnsi="Arial" w:cs="Arial"/>
          <w:sz w:val="20"/>
          <w:szCs w:val="20"/>
        </w:rPr>
        <w:t xml:space="preserve">Eigenerklärung, dass </w:t>
      </w:r>
      <w:r w:rsidR="00F20318" w:rsidRPr="00B3104A">
        <w:rPr>
          <w:rFonts w:ascii="Arial" w:hAnsi="Arial" w:cs="Arial"/>
          <w:sz w:val="20"/>
          <w:szCs w:val="20"/>
        </w:rPr>
        <w:t xml:space="preserve">der </w:t>
      </w:r>
      <w:r w:rsidR="0096710C">
        <w:rPr>
          <w:rFonts w:ascii="Arial" w:hAnsi="Arial" w:cs="Arial"/>
          <w:sz w:val="20"/>
          <w:szCs w:val="20"/>
        </w:rPr>
        <w:t>Bieter</w:t>
      </w:r>
      <w:r w:rsidR="00F20318" w:rsidRPr="00B3104A">
        <w:rPr>
          <w:rFonts w:ascii="Arial" w:hAnsi="Arial" w:cs="Arial"/>
          <w:sz w:val="20"/>
          <w:szCs w:val="20"/>
        </w:rPr>
        <w:t xml:space="preserve"> </w:t>
      </w:r>
      <w:r w:rsidR="005A4324" w:rsidRPr="00B3104A">
        <w:rPr>
          <w:rFonts w:ascii="Arial" w:hAnsi="Arial" w:cs="Arial"/>
          <w:sz w:val="20"/>
          <w:szCs w:val="20"/>
        </w:rPr>
        <w:t>nicht aufgrund eines rechtskräftigen Urteils aus Gründen bestraft worden ist, die seine berufliche Zuverlässigkeit in Frage stellen.</w:t>
      </w:r>
    </w:p>
    <w:p w14:paraId="628B686F" w14:textId="77777777" w:rsidR="003B20FF" w:rsidRDefault="00113ACD" w:rsidP="005A4324">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14"/>
            <w:enabled/>
            <w:calcOnExit w:val="0"/>
            <w:checkBox>
              <w:sizeAuto/>
              <w:default w:val="0"/>
            </w:checkBox>
          </w:ffData>
        </w:fldChar>
      </w:r>
      <w:bookmarkStart w:id="26" w:name="Kontrollkästchen14"/>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6"/>
      <w:r w:rsidR="005A4324" w:rsidRPr="00B3104A">
        <w:rPr>
          <w:rFonts w:ascii="Arial" w:hAnsi="Arial" w:cs="Arial"/>
          <w:sz w:val="20"/>
          <w:szCs w:val="20"/>
        </w:rPr>
        <w:tab/>
      </w:r>
      <w:r w:rsidR="003A1E96" w:rsidRPr="00B3104A">
        <w:rPr>
          <w:rFonts w:ascii="Arial" w:hAnsi="Arial" w:cs="Arial"/>
          <w:sz w:val="20"/>
          <w:szCs w:val="20"/>
        </w:rPr>
        <w:t>viii</w:t>
      </w:r>
      <w:r w:rsidR="006E6104" w:rsidRPr="00B3104A">
        <w:rPr>
          <w:rFonts w:ascii="Arial" w:hAnsi="Arial" w:cs="Arial"/>
          <w:sz w:val="20"/>
          <w:szCs w:val="20"/>
        </w:rPr>
        <w:t xml:space="preserve">. </w:t>
      </w:r>
      <w:r w:rsidR="005A4324" w:rsidRPr="00B3104A">
        <w:rPr>
          <w:rFonts w:ascii="Arial" w:hAnsi="Arial" w:cs="Arial"/>
          <w:sz w:val="20"/>
          <w:szCs w:val="20"/>
        </w:rPr>
        <w:t xml:space="preserve">Eigenerklärung, dass </w:t>
      </w:r>
      <w:r w:rsidR="00F20318" w:rsidRPr="00B3104A">
        <w:rPr>
          <w:rFonts w:ascii="Arial" w:hAnsi="Arial" w:cs="Arial"/>
          <w:sz w:val="20"/>
          <w:szCs w:val="20"/>
        </w:rPr>
        <w:t xml:space="preserve">der </w:t>
      </w:r>
      <w:r w:rsidR="0096710C">
        <w:rPr>
          <w:rFonts w:ascii="Arial" w:hAnsi="Arial" w:cs="Arial"/>
          <w:sz w:val="20"/>
          <w:szCs w:val="20"/>
        </w:rPr>
        <w:t>Bieter</w:t>
      </w:r>
      <w:r w:rsidR="005A4324" w:rsidRPr="00B3104A">
        <w:rPr>
          <w:rFonts w:ascii="Arial" w:hAnsi="Arial" w:cs="Arial"/>
          <w:sz w:val="20"/>
          <w:szCs w:val="20"/>
        </w:rPr>
        <w:t xml:space="preserve"> im Rahmen seiner beruflichen Tätigkeit keine sonstigen schweren Verfehlungen begangen hat, die seine Zuverlässigkeit in Frage stellen.</w:t>
      </w:r>
    </w:p>
    <w:p w14:paraId="193259BF" w14:textId="77777777" w:rsidR="005A4324" w:rsidRPr="00B3104A" w:rsidRDefault="00113ACD" w:rsidP="005A4324">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15"/>
            <w:enabled/>
            <w:calcOnExit w:val="0"/>
            <w:checkBox>
              <w:sizeAuto/>
              <w:default w:val="0"/>
            </w:checkBox>
          </w:ffData>
        </w:fldChar>
      </w:r>
      <w:bookmarkStart w:id="27" w:name="Kontrollkästchen15"/>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7"/>
      <w:r w:rsidR="005A4324" w:rsidRPr="00B3104A">
        <w:rPr>
          <w:rFonts w:ascii="Arial" w:hAnsi="Arial" w:cs="Arial"/>
          <w:sz w:val="20"/>
          <w:szCs w:val="20"/>
        </w:rPr>
        <w:tab/>
      </w:r>
      <w:r w:rsidR="003A1E96" w:rsidRPr="00B3104A">
        <w:rPr>
          <w:rFonts w:ascii="Arial" w:hAnsi="Arial" w:cs="Arial"/>
          <w:sz w:val="20"/>
          <w:szCs w:val="20"/>
        </w:rPr>
        <w:t>i</w:t>
      </w:r>
      <w:r w:rsidR="006E6104" w:rsidRPr="00B3104A">
        <w:rPr>
          <w:rFonts w:ascii="Arial" w:hAnsi="Arial" w:cs="Arial"/>
          <w:sz w:val="20"/>
          <w:szCs w:val="20"/>
        </w:rPr>
        <w:t xml:space="preserve">x. </w:t>
      </w:r>
      <w:r w:rsidR="005A4324" w:rsidRPr="00B3104A">
        <w:rPr>
          <w:rFonts w:ascii="Arial" w:hAnsi="Arial" w:cs="Arial"/>
          <w:sz w:val="20"/>
          <w:szCs w:val="20"/>
        </w:rPr>
        <w:t xml:space="preserve">Eigenerklärung, dass </w:t>
      </w:r>
      <w:r w:rsidR="00F20318" w:rsidRPr="00B3104A">
        <w:rPr>
          <w:rFonts w:ascii="Arial" w:hAnsi="Arial" w:cs="Arial"/>
          <w:sz w:val="20"/>
          <w:szCs w:val="20"/>
        </w:rPr>
        <w:t xml:space="preserve">der </w:t>
      </w:r>
      <w:r w:rsidR="0096710C">
        <w:rPr>
          <w:rFonts w:ascii="Arial" w:hAnsi="Arial" w:cs="Arial"/>
          <w:sz w:val="20"/>
          <w:szCs w:val="20"/>
        </w:rPr>
        <w:t>Bieter</w:t>
      </w:r>
      <w:r w:rsidR="005A4324" w:rsidRPr="00B3104A">
        <w:rPr>
          <w:rFonts w:ascii="Arial" w:hAnsi="Arial" w:cs="Arial"/>
          <w:sz w:val="20"/>
          <w:szCs w:val="20"/>
        </w:rPr>
        <w:t xml:space="preserve"> seine Verpflichtungen zur Zahlung von Steuern und Abgaben sowie der Beiträge zur gesetzlichen Sozial- und Krankenversicherung ordnungsgemäß erfüllt.</w:t>
      </w:r>
    </w:p>
    <w:p w14:paraId="3BA9ABAF" w14:textId="77777777" w:rsidR="005A4324" w:rsidRDefault="00113ACD" w:rsidP="000552F0">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16"/>
            <w:enabled/>
            <w:calcOnExit w:val="0"/>
            <w:checkBox>
              <w:sizeAuto/>
              <w:default w:val="0"/>
            </w:checkBox>
          </w:ffData>
        </w:fldChar>
      </w:r>
      <w:bookmarkStart w:id="28" w:name="Kontrollkästchen16"/>
      <w:r w:rsidR="005A4324"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28"/>
      <w:r w:rsidR="005A4324" w:rsidRPr="00B3104A">
        <w:rPr>
          <w:rFonts w:ascii="Arial" w:hAnsi="Arial" w:cs="Arial"/>
          <w:sz w:val="20"/>
          <w:szCs w:val="20"/>
        </w:rPr>
        <w:tab/>
      </w:r>
      <w:r w:rsidR="006E6104" w:rsidRPr="00B3104A">
        <w:rPr>
          <w:rFonts w:ascii="Arial" w:hAnsi="Arial" w:cs="Arial"/>
          <w:sz w:val="20"/>
          <w:szCs w:val="20"/>
        </w:rPr>
        <w:t xml:space="preserve">x. </w:t>
      </w:r>
      <w:r w:rsidR="005A4324" w:rsidRPr="00B3104A">
        <w:rPr>
          <w:rFonts w:ascii="Arial" w:hAnsi="Arial" w:cs="Arial"/>
          <w:sz w:val="20"/>
          <w:szCs w:val="20"/>
        </w:rPr>
        <w:t xml:space="preserve">Eigenerklärung, dass </w:t>
      </w:r>
      <w:r w:rsidR="00F20318" w:rsidRPr="00B3104A">
        <w:rPr>
          <w:rFonts w:ascii="Arial" w:hAnsi="Arial" w:cs="Arial"/>
          <w:sz w:val="20"/>
          <w:szCs w:val="20"/>
        </w:rPr>
        <w:t xml:space="preserve">der </w:t>
      </w:r>
      <w:r w:rsidR="0096710C">
        <w:rPr>
          <w:rFonts w:ascii="Arial" w:hAnsi="Arial" w:cs="Arial"/>
          <w:sz w:val="20"/>
          <w:szCs w:val="20"/>
        </w:rPr>
        <w:t>Bieter</w:t>
      </w:r>
      <w:r w:rsidR="005A4324" w:rsidRPr="00B3104A">
        <w:rPr>
          <w:rFonts w:ascii="Arial" w:hAnsi="Arial" w:cs="Arial"/>
          <w:sz w:val="20"/>
          <w:szCs w:val="20"/>
        </w:rPr>
        <w:t xml:space="preserve"> sich bei der Erteilung von Auskünften im Vergabeverfahren keine</w:t>
      </w:r>
      <w:r w:rsidR="005C4924" w:rsidRPr="00B3104A">
        <w:rPr>
          <w:rFonts w:ascii="Arial" w:hAnsi="Arial" w:cs="Arial"/>
          <w:sz w:val="20"/>
          <w:szCs w:val="20"/>
        </w:rPr>
        <w:t>r</w:t>
      </w:r>
      <w:r w:rsidR="005A4324" w:rsidRPr="00B3104A">
        <w:rPr>
          <w:rFonts w:ascii="Arial" w:hAnsi="Arial" w:cs="Arial"/>
          <w:sz w:val="20"/>
          <w:szCs w:val="20"/>
        </w:rPr>
        <w:t xml:space="preserve"> falschen Erklärungen schuldig gemacht oder entsprechende Auskünfte unberechtigter</w:t>
      </w:r>
      <w:r w:rsidR="00700958" w:rsidRPr="00B3104A">
        <w:rPr>
          <w:rFonts w:ascii="Arial" w:hAnsi="Arial" w:cs="Arial"/>
          <w:sz w:val="20"/>
          <w:szCs w:val="20"/>
        </w:rPr>
        <w:t xml:space="preserve">weise </w:t>
      </w:r>
      <w:r w:rsidR="005A4324" w:rsidRPr="00B3104A">
        <w:rPr>
          <w:rFonts w:ascii="Arial" w:hAnsi="Arial" w:cs="Arial"/>
          <w:sz w:val="20"/>
          <w:szCs w:val="20"/>
        </w:rPr>
        <w:t>nicht erteilt hat.</w:t>
      </w:r>
    </w:p>
    <w:p w14:paraId="772C345C" w14:textId="77777777" w:rsidR="00AB609F" w:rsidRPr="00B3104A" w:rsidRDefault="00AB609F" w:rsidP="00AB609F">
      <w:pPr>
        <w:spacing w:after="120" w:line="240" w:lineRule="auto"/>
        <w:ind w:left="708" w:hanging="708"/>
        <w:jc w:val="both"/>
        <w:rPr>
          <w:rFonts w:ascii="Arial" w:hAnsi="Arial" w:cs="Arial"/>
          <w:sz w:val="20"/>
          <w:szCs w:val="20"/>
        </w:rPr>
      </w:pPr>
      <w:r w:rsidRPr="007A7980">
        <w:rPr>
          <w:rFonts w:ascii="Arial" w:hAnsi="Arial" w:cs="Arial"/>
          <w:sz w:val="20"/>
          <w:szCs w:val="20"/>
        </w:rPr>
        <w:fldChar w:fldCharType="begin">
          <w:ffData>
            <w:name w:val="Kontrollkästchen33"/>
            <w:enabled/>
            <w:calcOnExit w:val="0"/>
            <w:checkBox>
              <w:sizeAuto/>
              <w:default w:val="0"/>
            </w:checkBox>
          </w:ffData>
        </w:fldChar>
      </w:r>
      <w:r w:rsidRPr="007A7980">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ab/>
      </w:r>
      <w:r w:rsidRPr="009A0C15">
        <w:rPr>
          <w:rFonts w:ascii="Arial" w:hAnsi="Arial" w:cs="Arial"/>
          <w:sz w:val="20"/>
          <w:szCs w:val="20"/>
        </w:rPr>
        <w:t xml:space="preserve">xi. </w:t>
      </w:r>
      <w:r w:rsidRPr="0078320C">
        <w:rPr>
          <w:rFonts w:ascii="Arial" w:hAnsi="Arial" w:cs="Arial"/>
          <w:sz w:val="20"/>
          <w:szCs w:val="20"/>
        </w:rPr>
        <w:t xml:space="preserve">Eigenerklärung, dass keine offenen Rückforderungsansprüche </w:t>
      </w:r>
      <w:r w:rsidRPr="009A0C15">
        <w:rPr>
          <w:rFonts w:ascii="Arial" w:hAnsi="Arial" w:cs="Arial"/>
          <w:sz w:val="20"/>
          <w:szCs w:val="20"/>
        </w:rPr>
        <w:t xml:space="preserve">aufgrund eines früheren Beschlusses </w:t>
      </w:r>
      <w:r w:rsidRPr="0078320C">
        <w:rPr>
          <w:rFonts w:ascii="Arial" w:hAnsi="Arial" w:cs="Arial"/>
          <w:sz w:val="20"/>
          <w:szCs w:val="20"/>
        </w:rPr>
        <w:t xml:space="preserve">der Europäischen Kommission </w:t>
      </w:r>
      <w:r w:rsidRPr="009A0C15">
        <w:rPr>
          <w:rFonts w:ascii="Arial" w:hAnsi="Arial" w:cs="Arial"/>
          <w:sz w:val="20"/>
          <w:szCs w:val="20"/>
        </w:rPr>
        <w:t xml:space="preserve">zur Feststellung der Unzulässigkeit einer Beihilfe und ihrer Unvereinbarkeit mit dem Binnenmarkt </w:t>
      </w:r>
      <w:r w:rsidRPr="0078320C">
        <w:rPr>
          <w:rFonts w:ascii="Arial" w:hAnsi="Arial" w:cs="Arial"/>
          <w:sz w:val="20"/>
          <w:szCs w:val="20"/>
        </w:rPr>
        <w:t xml:space="preserve">gegen den </w:t>
      </w:r>
      <w:r w:rsidR="0096710C">
        <w:rPr>
          <w:rFonts w:ascii="Arial" w:hAnsi="Arial" w:cs="Arial"/>
          <w:sz w:val="20"/>
          <w:szCs w:val="20"/>
        </w:rPr>
        <w:t>Bieter</w:t>
      </w:r>
      <w:r w:rsidRPr="0078320C">
        <w:rPr>
          <w:rFonts w:ascii="Arial" w:hAnsi="Arial" w:cs="Arial"/>
          <w:sz w:val="20"/>
          <w:szCs w:val="20"/>
        </w:rPr>
        <w:t xml:space="preserve"> bestehen.</w:t>
      </w:r>
    </w:p>
    <w:bookmarkStart w:id="29" w:name="Text18"/>
    <w:p w14:paraId="75E19AD0" w14:textId="3CF7D30F" w:rsidR="0049479C" w:rsidRDefault="00113ACD" w:rsidP="00EC3427">
      <w:pPr>
        <w:spacing w:after="120" w:line="240" w:lineRule="auto"/>
        <w:ind w:left="705" w:hanging="705"/>
        <w:jc w:val="both"/>
        <w:rPr>
          <w:rFonts w:ascii="Arial" w:hAnsi="Arial" w:cs="Arial"/>
          <w:sz w:val="20"/>
          <w:szCs w:val="20"/>
        </w:rPr>
      </w:pPr>
      <w:r w:rsidRPr="00B3104A">
        <w:rPr>
          <w:rFonts w:ascii="Arial" w:hAnsi="Arial" w:cs="Arial"/>
          <w:sz w:val="20"/>
          <w:szCs w:val="20"/>
        </w:rPr>
        <w:fldChar w:fldCharType="begin">
          <w:ffData>
            <w:name w:val="Kontrollkästchen33"/>
            <w:enabled/>
            <w:calcOnExit w:val="0"/>
            <w:checkBox>
              <w:sizeAuto/>
              <w:default w:val="0"/>
            </w:checkBox>
          </w:ffData>
        </w:fldChar>
      </w:r>
      <w:bookmarkStart w:id="30" w:name="Kontrollkästchen33"/>
      <w:r w:rsidR="000D2A9B"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30"/>
      <w:r w:rsidR="000D2A9B" w:rsidRPr="00B3104A">
        <w:rPr>
          <w:rFonts w:ascii="Arial" w:hAnsi="Arial" w:cs="Arial"/>
          <w:sz w:val="20"/>
          <w:szCs w:val="20"/>
        </w:rPr>
        <w:tab/>
      </w:r>
      <w:bookmarkEnd w:id="29"/>
      <w:r w:rsidR="001414E3">
        <w:rPr>
          <w:rFonts w:ascii="Arial" w:hAnsi="Arial" w:cs="Arial"/>
          <w:sz w:val="20"/>
          <w:szCs w:val="20"/>
        </w:rPr>
        <w:t xml:space="preserve">xii. </w:t>
      </w:r>
      <w:r w:rsidR="001E6305" w:rsidRPr="001E6305">
        <w:rPr>
          <w:rFonts w:ascii="Arial" w:hAnsi="Arial" w:cs="Arial"/>
          <w:sz w:val="20"/>
          <w:szCs w:val="20"/>
        </w:rPr>
        <w:t xml:space="preserve">Eigenerklärungen zu den Anforderungen der Nr. 15 </w:t>
      </w:r>
      <w:r w:rsidR="00F70B6C">
        <w:rPr>
          <w:rFonts w:ascii="Arial" w:hAnsi="Arial" w:cs="Arial"/>
          <w:sz w:val="20"/>
          <w:szCs w:val="20"/>
        </w:rPr>
        <w:t>BayG</w:t>
      </w:r>
      <w:r w:rsidR="004601F7">
        <w:rPr>
          <w:rFonts w:ascii="Arial" w:hAnsi="Arial" w:cs="Arial"/>
          <w:sz w:val="20"/>
          <w:szCs w:val="20"/>
        </w:rPr>
        <w:t>ibit</w:t>
      </w:r>
      <w:r w:rsidR="001E6305" w:rsidRPr="001E6305">
        <w:rPr>
          <w:rFonts w:ascii="Arial" w:hAnsi="Arial" w:cs="Arial"/>
          <w:sz w:val="20"/>
          <w:szCs w:val="20"/>
        </w:rPr>
        <w:t>R (Verneinung einer offenen Rückforderungsanordnung der Europäischen Kommission bzgl. einer unzulässigen Beihilfe und eines Unternehmens in Schwierigkeiten) gemäß beigefügter Vorlage</w:t>
      </w:r>
      <w:r w:rsidR="003B20FF">
        <w:rPr>
          <w:rFonts w:ascii="Arial" w:hAnsi="Arial" w:cs="Arial"/>
          <w:sz w:val="20"/>
          <w:szCs w:val="20"/>
        </w:rPr>
        <w:t>.</w:t>
      </w:r>
    </w:p>
    <w:p w14:paraId="5797A55C" w14:textId="0920E334" w:rsidR="003074C6" w:rsidRDefault="003074C6" w:rsidP="003074C6">
      <w:pPr>
        <w:spacing w:after="120" w:line="240" w:lineRule="auto"/>
        <w:ind w:left="705" w:hanging="705"/>
        <w:jc w:val="both"/>
        <w:rPr>
          <w:rFonts w:ascii="Arial" w:hAnsi="Arial" w:cs="Arial"/>
          <w:sz w:val="20"/>
          <w:szCs w:val="20"/>
        </w:rPr>
      </w:pPr>
      <w:r w:rsidRPr="00B3104A">
        <w:rPr>
          <w:rFonts w:ascii="Arial" w:hAnsi="Arial" w:cs="Arial"/>
          <w:sz w:val="20"/>
          <w:szCs w:val="20"/>
        </w:rPr>
        <w:fldChar w:fldCharType="begin">
          <w:ffData>
            <w:name w:val="Kontrollkästchen33"/>
            <w:enabled/>
            <w:calcOnExit w:val="0"/>
            <w:checkBox>
              <w:sizeAuto/>
              <w:default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r w:rsidRPr="00B3104A">
        <w:rPr>
          <w:rFonts w:ascii="Arial" w:hAnsi="Arial" w:cs="Arial"/>
          <w:sz w:val="20"/>
          <w:szCs w:val="20"/>
        </w:rPr>
        <w:tab/>
      </w:r>
      <w:r w:rsidRPr="003334C1">
        <w:rPr>
          <w:rFonts w:ascii="Arial" w:hAnsi="Arial" w:cs="Arial"/>
          <w:sz w:val="20"/>
          <w:szCs w:val="20"/>
        </w:rPr>
        <w:t>xii</w:t>
      </w:r>
      <w:r>
        <w:rPr>
          <w:rFonts w:ascii="Arial" w:hAnsi="Arial" w:cs="Arial"/>
          <w:sz w:val="20"/>
          <w:szCs w:val="20"/>
        </w:rPr>
        <w:t>i</w:t>
      </w:r>
      <w:r w:rsidRPr="003334C1">
        <w:rPr>
          <w:rFonts w:ascii="Arial" w:hAnsi="Arial" w:cs="Arial"/>
          <w:sz w:val="20"/>
          <w:szCs w:val="20"/>
        </w:rPr>
        <w:t>. Nachweis über die Registrierung als Betreiber öffentlicher Telekommunikati</w:t>
      </w:r>
      <w:r w:rsidR="002238E0">
        <w:rPr>
          <w:rFonts w:ascii="Arial" w:hAnsi="Arial" w:cs="Arial"/>
          <w:sz w:val="20"/>
          <w:szCs w:val="20"/>
        </w:rPr>
        <w:t>onsnetze im Sinne des § 3 Nr. 65</w:t>
      </w:r>
      <w:r w:rsidR="00FE1D82">
        <w:rPr>
          <w:rFonts w:ascii="Arial" w:hAnsi="Arial" w:cs="Arial"/>
          <w:sz w:val="20"/>
          <w:szCs w:val="20"/>
        </w:rPr>
        <w:t xml:space="preserve"> Telekommunikation</w:t>
      </w:r>
      <w:r w:rsidR="002238E0">
        <w:rPr>
          <w:rFonts w:ascii="Arial" w:hAnsi="Arial" w:cs="Arial"/>
          <w:sz w:val="20"/>
          <w:szCs w:val="20"/>
        </w:rPr>
        <w:t>s</w:t>
      </w:r>
      <w:r w:rsidRPr="003334C1">
        <w:rPr>
          <w:rFonts w:ascii="Arial" w:hAnsi="Arial" w:cs="Arial"/>
          <w:sz w:val="20"/>
          <w:szCs w:val="20"/>
        </w:rPr>
        <w:t>gesetz (TK</w:t>
      </w:r>
      <w:r>
        <w:rPr>
          <w:rFonts w:ascii="Arial" w:hAnsi="Arial" w:cs="Arial"/>
          <w:sz w:val="20"/>
          <w:szCs w:val="20"/>
        </w:rPr>
        <w:t>G) bei der BNetzA</w:t>
      </w:r>
      <w:r w:rsidRPr="003334C1">
        <w:rPr>
          <w:rFonts w:ascii="Arial" w:hAnsi="Arial" w:cs="Arial"/>
          <w:sz w:val="20"/>
          <w:szCs w:val="20"/>
        </w:rPr>
        <w:t>.</w:t>
      </w:r>
    </w:p>
    <w:p w14:paraId="6FAFAB7C" w14:textId="77777777" w:rsidR="003074C6" w:rsidRPr="00B3104A" w:rsidRDefault="003074C6" w:rsidP="003074C6">
      <w:pPr>
        <w:spacing w:after="120" w:line="240" w:lineRule="auto"/>
        <w:jc w:val="both"/>
        <w:rPr>
          <w:rFonts w:ascii="Arial" w:hAnsi="Arial" w:cs="Arial"/>
          <w:sz w:val="20"/>
          <w:szCs w:val="20"/>
        </w:rPr>
      </w:pPr>
      <w:r w:rsidRPr="00B3104A">
        <w:rPr>
          <w:rFonts w:ascii="Arial" w:hAnsi="Arial" w:cs="Arial"/>
          <w:sz w:val="20"/>
          <w:szCs w:val="20"/>
        </w:rPr>
        <w:fldChar w:fldCharType="begin">
          <w:ffData>
            <w:name w:val="Kontrollkästchen33"/>
            <w:enabled/>
            <w:calcOnExit w:val="0"/>
            <w:checkBox>
              <w:sizeAuto/>
              <w:default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r w:rsidRPr="00B3104A">
        <w:rPr>
          <w:rFonts w:ascii="Arial" w:hAnsi="Arial" w:cs="Arial"/>
          <w:sz w:val="20"/>
          <w:szCs w:val="20"/>
        </w:rPr>
        <w:tab/>
      </w:r>
      <w:r w:rsidRPr="00B3104A">
        <w:rPr>
          <w:rFonts w:ascii="Arial" w:hAnsi="Arial" w:cs="Arial"/>
          <w:sz w:val="20"/>
          <w:szCs w:val="20"/>
        </w:rPr>
        <w:fldChar w:fldCharType="begin">
          <w:ffData>
            <w:name w:val="Text18"/>
            <w:enabled/>
            <w:calcOnExit w:val="0"/>
            <w:statusText w:type="text" w:val="Angaben zu evtl. weiteren geforderten Eignungsnachweisen; als Eignungsnachweise kommen nur bieterbezogene Anforderungen in Betracht "/>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p w14:paraId="0C8B2D05" w14:textId="4F10EE6D" w:rsidR="00EC7442" w:rsidRPr="00B3104A" w:rsidRDefault="00EC7442" w:rsidP="003074C6">
      <w:pPr>
        <w:spacing w:after="120" w:line="240" w:lineRule="auto"/>
        <w:ind w:left="705" w:hanging="705"/>
        <w:jc w:val="both"/>
        <w:rPr>
          <w:rFonts w:ascii="Arial" w:hAnsi="Arial" w:cs="Arial"/>
          <w:sz w:val="20"/>
          <w:szCs w:val="20"/>
        </w:rPr>
      </w:pPr>
    </w:p>
    <w:p w14:paraId="524ADCC7" w14:textId="77777777" w:rsidR="00116AFB" w:rsidRPr="00B3104A" w:rsidRDefault="00724085" w:rsidP="005F68FE">
      <w:pPr>
        <w:spacing w:after="120" w:line="240" w:lineRule="auto"/>
        <w:jc w:val="both"/>
        <w:rPr>
          <w:rFonts w:ascii="Arial" w:hAnsi="Arial" w:cs="Arial"/>
          <w:sz w:val="20"/>
          <w:szCs w:val="20"/>
        </w:rPr>
      </w:pPr>
      <w:r w:rsidRPr="00B3104A">
        <w:rPr>
          <w:rFonts w:ascii="Arial" w:hAnsi="Arial" w:cs="Arial"/>
          <w:sz w:val="20"/>
          <w:szCs w:val="20"/>
        </w:rPr>
        <w:t xml:space="preserve">Sofern sich der </w:t>
      </w:r>
      <w:r w:rsidR="0096710C">
        <w:rPr>
          <w:rFonts w:ascii="Arial" w:hAnsi="Arial" w:cs="Arial"/>
          <w:sz w:val="20"/>
          <w:szCs w:val="20"/>
        </w:rPr>
        <w:t>Bieter</w:t>
      </w:r>
      <w:r w:rsidRPr="00B3104A">
        <w:rPr>
          <w:rFonts w:ascii="Arial" w:hAnsi="Arial" w:cs="Arial"/>
          <w:sz w:val="20"/>
          <w:szCs w:val="20"/>
        </w:rPr>
        <w:t xml:space="preserve"> zum Nachweis seiner Eignung auf ein Nachunternehme</w:t>
      </w:r>
      <w:r w:rsidR="0051414B" w:rsidRPr="00B3104A">
        <w:rPr>
          <w:rFonts w:ascii="Arial" w:hAnsi="Arial" w:cs="Arial"/>
          <w:sz w:val="20"/>
          <w:szCs w:val="20"/>
        </w:rPr>
        <w:t>n</w:t>
      </w:r>
      <w:r w:rsidRPr="00B3104A">
        <w:rPr>
          <w:rFonts w:ascii="Arial" w:hAnsi="Arial" w:cs="Arial"/>
          <w:sz w:val="20"/>
          <w:szCs w:val="20"/>
        </w:rPr>
        <w:t xml:space="preserve"> stützen möchte, hat er die geforderten Nachweise auch für </w:t>
      </w:r>
      <w:r w:rsidR="005C4924" w:rsidRPr="00B3104A">
        <w:rPr>
          <w:rFonts w:ascii="Arial" w:hAnsi="Arial" w:cs="Arial"/>
          <w:sz w:val="20"/>
          <w:szCs w:val="20"/>
        </w:rPr>
        <w:t xml:space="preserve">das </w:t>
      </w:r>
      <w:r w:rsidRPr="00B3104A">
        <w:rPr>
          <w:rFonts w:ascii="Arial" w:hAnsi="Arial" w:cs="Arial"/>
          <w:sz w:val="20"/>
          <w:szCs w:val="20"/>
        </w:rPr>
        <w:t>vorgesehene Nachunternehmen abzugeben.</w:t>
      </w:r>
      <w:r w:rsidR="00B956AB" w:rsidRPr="00B3104A">
        <w:rPr>
          <w:rFonts w:ascii="Arial" w:hAnsi="Arial" w:cs="Arial"/>
          <w:sz w:val="20"/>
          <w:szCs w:val="20"/>
        </w:rPr>
        <w:t xml:space="preserve"> Handelt es sich bei dem </w:t>
      </w:r>
      <w:r w:rsidR="0096710C">
        <w:rPr>
          <w:rFonts w:ascii="Arial" w:hAnsi="Arial" w:cs="Arial"/>
          <w:sz w:val="20"/>
          <w:szCs w:val="20"/>
        </w:rPr>
        <w:t>Bieter</w:t>
      </w:r>
      <w:r w:rsidR="00B956AB" w:rsidRPr="00B3104A">
        <w:rPr>
          <w:rFonts w:ascii="Arial" w:hAnsi="Arial" w:cs="Arial"/>
          <w:sz w:val="20"/>
          <w:szCs w:val="20"/>
        </w:rPr>
        <w:t xml:space="preserve"> um eine Bietergemeinschaft, so sind die geforderten Nachweise für alle Mitglieder der Bietergemeinschaft zu erbringen. </w:t>
      </w:r>
    </w:p>
    <w:p w14:paraId="1D048E78" w14:textId="77777777" w:rsidR="0004686E" w:rsidRPr="00B3104A" w:rsidRDefault="0004686E" w:rsidP="005F68FE">
      <w:pPr>
        <w:spacing w:after="120" w:line="240" w:lineRule="auto"/>
        <w:jc w:val="both"/>
        <w:rPr>
          <w:rFonts w:ascii="Arial" w:hAnsi="Arial" w:cs="Arial"/>
          <w:sz w:val="20"/>
          <w:szCs w:val="20"/>
        </w:rPr>
      </w:pPr>
    </w:p>
    <w:p w14:paraId="52DA52B5" w14:textId="77777777" w:rsidR="0049479C" w:rsidRPr="00B3104A" w:rsidRDefault="000C34AE" w:rsidP="000552F0">
      <w:pPr>
        <w:pStyle w:val="Listenabsatz"/>
        <w:numPr>
          <w:ilvl w:val="0"/>
          <w:numId w:val="9"/>
        </w:numPr>
        <w:spacing w:after="120" w:line="240" w:lineRule="auto"/>
        <w:jc w:val="both"/>
        <w:rPr>
          <w:rFonts w:ascii="Arial" w:hAnsi="Arial" w:cs="Arial"/>
          <w:b/>
          <w:sz w:val="20"/>
          <w:szCs w:val="20"/>
        </w:rPr>
      </w:pPr>
      <w:r w:rsidRPr="00B3104A">
        <w:rPr>
          <w:rFonts w:ascii="Arial" w:hAnsi="Arial" w:cs="Arial"/>
          <w:b/>
          <w:sz w:val="20"/>
          <w:szCs w:val="20"/>
        </w:rPr>
        <w:t>Ergänzende Unterlagen</w:t>
      </w:r>
    </w:p>
    <w:bookmarkStart w:id="31" w:name="Kontrollkästchen19"/>
    <w:p w14:paraId="1CA3BDAD" w14:textId="77777777" w:rsidR="0014506C" w:rsidRPr="00B3104A" w:rsidRDefault="00113ACD" w:rsidP="0049479C">
      <w:pPr>
        <w:spacing w:after="120" w:line="240" w:lineRule="auto"/>
        <w:jc w:val="both"/>
        <w:rPr>
          <w:rFonts w:ascii="Arial" w:hAnsi="Arial" w:cs="Arial"/>
          <w:sz w:val="20"/>
          <w:szCs w:val="20"/>
        </w:rPr>
      </w:pPr>
      <w:r w:rsidRPr="00B3104A">
        <w:rPr>
          <w:rFonts w:ascii="Arial" w:hAnsi="Arial" w:cs="Arial"/>
          <w:sz w:val="20"/>
          <w:szCs w:val="20"/>
        </w:rPr>
        <w:fldChar w:fldCharType="begin">
          <w:ffData>
            <w:name w:val="Kontrollkästchen19"/>
            <w:enabled/>
            <w:calcOnExit w:val="0"/>
            <w:checkBox>
              <w:sizeAuto/>
              <w:default w:val="0"/>
            </w:checkBox>
          </w:ffData>
        </w:fldChar>
      </w:r>
      <w:r w:rsidR="00C4376E"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31"/>
      <w:r w:rsidR="0014506C" w:rsidRPr="00B3104A">
        <w:rPr>
          <w:rFonts w:ascii="Arial" w:hAnsi="Arial" w:cs="Arial"/>
          <w:sz w:val="20"/>
          <w:szCs w:val="20"/>
        </w:rPr>
        <w:tab/>
        <w:t>Ergänzende Unterlagen sind nicht vorgesehen.</w:t>
      </w:r>
    </w:p>
    <w:p w14:paraId="50B05A1B" w14:textId="436CBD82" w:rsidR="0049479C" w:rsidRPr="00B3104A" w:rsidRDefault="00113ACD" w:rsidP="000552F0">
      <w:pPr>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Kontrollkästchen20"/>
            <w:enabled/>
            <w:calcOnExit w:val="0"/>
            <w:checkBox>
              <w:sizeAuto/>
              <w:default w:val="0"/>
            </w:checkBox>
          </w:ffData>
        </w:fldChar>
      </w:r>
      <w:bookmarkStart w:id="32" w:name="Kontrollkästchen20"/>
      <w:r w:rsidR="0014506C"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bookmarkEnd w:id="32"/>
      <w:r w:rsidR="0014506C" w:rsidRPr="00B3104A">
        <w:rPr>
          <w:rFonts w:ascii="Arial" w:hAnsi="Arial" w:cs="Arial"/>
          <w:sz w:val="20"/>
          <w:szCs w:val="20"/>
        </w:rPr>
        <w:tab/>
      </w:r>
      <w:r w:rsidR="0049479C" w:rsidRPr="00B3104A">
        <w:rPr>
          <w:rFonts w:ascii="Arial" w:hAnsi="Arial" w:cs="Arial"/>
          <w:sz w:val="20"/>
          <w:szCs w:val="20"/>
        </w:rPr>
        <w:t xml:space="preserve">Ergänzende Unterlagen zum </w:t>
      </w:r>
      <w:r w:rsidR="00EC3427">
        <w:rPr>
          <w:rFonts w:ascii="Arial" w:hAnsi="Arial" w:cs="Arial"/>
          <w:sz w:val="20"/>
          <w:szCs w:val="20"/>
        </w:rPr>
        <w:t>Auswahlverfahren</w:t>
      </w:r>
      <w:r w:rsidR="0049479C" w:rsidRPr="00B3104A">
        <w:rPr>
          <w:rFonts w:ascii="Arial" w:hAnsi="Arial" w:cs="Arial"/>
          <w:sz w:val="20"/>
          <w:szCs w:val="20"/>
        </w:rPr>
        <w:t xml:space="preserve"> werden in elektronischer Form bereitgestellt.</w:t>
      </w:r>
    </w:p>
    <w:p w14:paraId="187DA9DC" w14:textId="77777777" w:rsidR="00DC5496" w:rsidRDefault="00DC5496" w:rsidP="008D5FA3">
      <w:pPr>
        <w:spacing w:after="120" w:line="240" w:lineRule="auto"/>
        <w:jc w:val="both"/>
        <w:rPr>
          <w:rFonts w:ascii="Arial" w:hAnsi="Arial" w:cs="Arial"/>
          <w:sz w:val="20"/>
          <w:szCs w:val="20"/>
        </w:rPr>
      </w:pPr>
    </w:p>
    <w:p w14:paraId="27EA0D8D" w14:textId="77777777" w:rsidR="00EC3427" w:rsidRPr="00B3104A" w:rsidRDefault="00EC3427" w:rsidP="00EC3427">
      <w:pPr>
        <w:pStyle w:val="Listenabsatz"/>
        <w:numPr>
          <w:ilvl w:val="0"/>
          <w:numId w:val="9"/>
        </w:numPr>
        <w:spacing w:after="120" w:line="240" w:lineRule="auto"/>
        <w:jc w:val="both"/>
        <w:rPr>
          <w:rFonts w:ascii="Arial" w:hAnsi="Arial" w:cs="Arial"/>
          <w:b/>
          <w:sz w:val="20"/>
          <w:szCs w:val="20"/>
        </w:rPr>
      </w:pPr>
      <w:r w:rsidRPr="00B3104A">
        <w:rPr>
          <w:rFonts w:ascii="Arial" w:hAnsi="Arial" w:cs="Arial"/>
          <w:b/>
          <w:sz w:val="20"/>
          <w:szCs w:val="20"/>
        </w:rPr>
        <w:t>Form und Frist der</w:t>
      </w:r>
      <w:r>
        <w:rPr>
          <w:rFonts w:ascii="Arial" w:hAnsi="Arial" w:cs="Arial"/>
          <w:b/>
          <w:sz w:val="20"/>
          <w:szCs w:val="20"/>
        </w:rPr>
        <w:t xml:space="preserve"> Angebotsabgabe</w:t>
      </w:r>
    </w:p>
    <w:p w14:paraId="2E5B2168" w14:textId="77777777" w:rsidR="0099729F" w:rsidRDefault="0099729F" w:rsidP="0099729F">
      <w:pPr>
        <w:spacing w:after="120" w:line="240" w:lineRule="auto"/>
        <w:ind w:left="705" w:hanging="705"/>
        <w:jc w:val="both"/>
        <w:rPr>
          <w:rFonts w:ascii="Arial" w:hAnsi="Arial" w:cs="Arial"/>
          <w:sz w:val="20"/>
          <w:szCs w:val="20"/>
        </w:rPr>
      </w:pPr>
      <w:r w:rsidRPr="00B3104A">
        <w:rPr>
          <w:rFonts w:ascii="Arial" w:hAnsi="Arial" w:cs="Arial"/>
          <w:sz w:val="20"/>
          <w:szCs w:val="20"/>
        </w:rPr>
        <w:fldChar w:fldCharType="begin">
          <w:ffData>
            <w:name w:val="Kontrollkästchen20"/>
            <w:enabled/>
            <w:calcOnExit w:val="0"/>
            <w:checkBox>
              <w:sizeAuto/>
              <w:default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r w:rsidRPr="00B3104A">
        <w:rPr>
          <w:rFonts w:ascii="Arial" w:hAnsi="Arial" w:cs="Arial"/>
          <w:sz w:val="20"/>
          <w:szCs w:val="20"/>
        </w:rPr>
        <w:tab/>
      </w:r>
      <w:r>
        <w:rPr>
          <w:rFonts w:ascii="Arial" w:hAnsi="Arial" w:cs="Arial"/>
          <w:sz w:val="20"/>
          <w:szCs w:val="20"/>
        </w:rPr>
        <w:t xml:space="preserve">Die Angebote sind bis zum </w:t>
      </w:r>
      <w:r>
        <w:fldChar w:fldCharType="begin">
          <w:ffData>
            <w:name w:val="Text15"/>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fldChar w:fldCharType="begin">
          <w:ffData>
            <w:name w:val="Text16"/>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Uhr gemäß der Veröffentlichung auf dem elektronischen Vergabeportal in elektronischer Form einzureichen. </w:t>
      </w:r>
    </w:p>
    <w:p w14:paraId="5916AFA4" w14:textId="67D64079" w:rsidR="00EC3427" w:rsidRPr="007A7980" w:rsidRDefault="0099729F" w:rsidP="0099729F">
      <w:pPr>
        <w:spacing w:after="120" w:line="240" w:lineRule="auto"/>
        <w:ind w:left="705" w:hanging="705"/>
        <w:jc w:val="both"/>
        <w:rPr>
          <w:rFonts w:ascii="Arial" w:hAnsi="Arial" w:cs="Arial"/>
          <w:sz w:val="20"/>
          <w:szCs w:val="20"/>
        </w:rPr>
      </w:pPr>
      <w:r w:rsidRPr="00B3104A">
        <w:rPr>
          <w:rFonts w:ascii="Arial" w:hAnsi="Arial" w:cs="Arial"/>
          <w:sz w:val="20"/>
          <w:szCs w:val="20"/>
        </w:rPr>
        <w:fldChar w:fldCharType="begin">
          <w:ffData>
            <w:name w:val="Kontrollkästchen20"/>
            <w:enabled/>
            <w:calcOnExit w:val="0"/>
            <w:checkBox>
              <w:sizeAuto/>
              <w:default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r w:rsidRPr="00B3104A">
        <w:rPr>
          <w:rFonts w:ascii="Arial" w:hAnsi="Arial" w:cs="Arial"/>
          <w:sz w:val="20"/>
          <w:szCs w:val="20"/>
        </w:rPr>
        <w:tab/>
      </w:r>
      <w:r w:rsidR="00EC3427" w:rsidRPr="00B3104A">
        <w:rPr>
          <w:rFonts w:ascii="Arial" w:hAnsi="Arial" w:cs="Arial"/>
          <w:sz w:val="20"/>
          <w:szCs w:val="20"/>
        </w:rPr>
        <w:t xml:space="preserve">Die </w:t>
      </w:r>
      <w:r w:rsidR="00EC3427">
        <w:rPr>
          <w:rFonts w:ascii="Arial" w:hAnsi="Arial" w:cs="Arial"/>
          <w:sz w:val="20"/>
          <w:szCs w:val="20"/>
        </w:rPr>
        <w:t>Angebote</w:t>
      </w:r>
      <w:r w:rsidR="00EC3427" w:rsidRPr="00B3104A">
        <w:rPr>
          <w:rFonts w:ascii="Arial" w:hAnsi="Arial" w:cs="Arial"/>
          <w:sz w:val="20"/>
          <w:szCs w:val="20"/>
        </w:rPr>
        <w:t xml:space="preserve"> sind bis zum </w:t>
      </w:r>
      <w:r w:rsidR="00EC3427" w:rsidRPr="00B3104A">
        <w:rPr>
          <w:rFonts w:ascii="Arial" w:hAnsi="Arial" w:cs="Arial"/>
          <w:sz w:val="20"/>
          <w:szCs w:val="20"/>
        </w:rPr>
        <w:fldChar w:fldCharType="begin">
          <w:ffData>
            <w:name w:val="Text15"/>
            <w:enabled/>
            <w:calcOnExit w:val="0"/>
            <w:statusText w:type="text" w:val="Angabe des Ende der Bewerbungsfrist im Format dd.mm.YYYY; mindestens ein Monat"/>
            <w:textInput/>
          </w:ffData>
        </w:fldChar>
      </w:r>
      <w:r w:rsidR="00EC3427" w:rsidRPr="00B3104A">
        <w:rPr>
          <w:rFonts w:ascii="Arial" w:hAnsi="Arial" w:cs="Arial"/>
          <w:sz w:val="20"/>
          <w:szCs w:val="20"/>
        </w:rPr>
        <w:instrText xml:space="preserve"> FORMTEXT </w:instrText>
      </w:r>
      <w:r w:rsidR="00EC3427" w:rsidRPr="00B3104A">
        <w:rPr>
          <w:rFonts w:ascii="Arial" w:hAnsi="Arial" w:cs="Arial"/>
          <w:sz w:val="20"/>
          <w:szCs w:val="20"/>
        </w:rPr>
      </w:r>
      <w:r w:rsidR="00EC3427" w:rsidRPr="00B3104A">
        <w:rPr>
          <w:rFonts w:ascii="Arial" w:hAnsi="Arial" w:cs="Arial"/>
          <w:sz w:val="20"/>
          <w:szCs w:val="20"/>
        </w:rPr>
        <w:fldChar w:fldCharType="separate"/>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sz w:val="20"/>
          <w:szCs w:val="20"/>
        </w:rPr>
        <w:fldChar w:fldCharType="end"/>
      </w:r>
      <w:r w:rsidR="00EC3427" w:rsidRPr="00B3104A">
        <w:rPr>
          <w:rFonts w:ascii="Arial" w:hAnsi="Arial" w:cs="Arial"/>
          <w:sz w:val="20"/>
          <w:szCs w:val="20"/>
        </w:rPr>
        <w:t xml:space="preserve">, </w:t>
      </w:r>
      <w:r w:rsidR="00EC3427" w:rsidRPr="00B3104A">
        <w:rPr>
          <w:rFonts w:ascii="Arial" w:hAnsi="Arial" w:cs="Arial"/>
          <w:sz w:val="20"/>
          <w:szCs w:val="20"/>
        </w:rPr>
        <w:fldChar w:fldCharType="begin">
          <w:ffData>
            <w:name w:val="Text16"/>
            <w:enabled/>
            <w:calcOnExit w:val="0"/>
            <w:statusText w:type="text" w:val="Angabe einer Uhrzeit"/>
            <w:textInput/>
          </w:ffData>
        </w:fldChar>
      </w:r>
      <w:r w:rsidR="00EC3427" w:rsidRPr="00B3104A">
        <w:rPr>
          <w:rFonts w:ascii="Arial" w:hAnsi="Arial" w:cs="Arial"/>
          <w:sz w:val="20"/>
          <w:szCs w:val="20"/>
        </w:rPr>
        <w:instrText xml:space="preserve"> FORMTEXT </w:instrText>
      </w:r>
      <w:r w:rsidR="00EC3427" w:rsidRPr="00B3104A">
        <w:rPr>
          <w:rFonts w:ascii="Arial" w:hAnsi="Arial" w:cs="Arial"/>
          <w:sz w:val="20"/>
          <w:szCs w:val="20"/>
        </w:rPr>
      </w:r>
      <w:r w:rsidR="00EC3427" w:rsidRPr="00B3104A">
        <w:rPr>
          <w:rFonts w:ascii="Arial" w:hAnsi="Arial" w:cs="Arial"/>
          <w:sz w:val="20"/>
          <w:szCs w:val="20"/>
        </w:rPr>
        <w:fldChar w:fldCharType="separate"/>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sz w:val="20"/>
          <w:szCs w:val="20"/>
        </w:rPr>
        <w:fldChar w:fldCharType="end"/>
      </w:r>
      <w:r w:rsidR="00EC3427" w:rsidRPr="00B3104A">
        <w:rPr>
          <w:rFonts w:ascii="Arial" w:hAnsi="Arial" w:cs="Arial"/>
          <w:sz w:val="20"/>
          <w:szCs w:val="20"/>
        </w:rPr>
        <w:t xml:space="preserve"> Uhr bei der unter Ziff. 1. genannten Kontaktstelle schriftlich in einem verschlossenen Umschlag in </w:t>
      </w:r>
      <w:r w:rsidR="00EC3427" w:rsidRPr="00B3104A">
        <w:rPr>
          <w:rFonts w:ascii="Arial" w:hAnsi="Arial" w:cs="Arial"/>
          <w:sz w:val="20"/>
          <w:szCs w:val="20"/>
        </w:rPr>
        <w:fldChar w:fldCharType="begin">
          <w:ffData>
            <w:name w:val="Text17"/>
            <w:enabled/>
            <w:calcOnExit w:val="0"/>
            <w:statusText w:type="text" w:val="Anzahl der Fertigungen "/>
            <w:textInput>
              <w:type w:val="number"/>
              <w:format w:val="0"/>
            </w:textInput>
          </w:ffData>
        </w:fldChar>
      </w:r>
      <w:r w:rsidR="00EC3427" w:rsidRPr="00B3104A">
        <w:rPr>
          <w:rFonts w:ascii="Arial" w:hAnsi="Arial" w:cs="Arial"/>
          <w:sz w:val="20"/>
          <w:szCs w:val="20"/>
        </w:rPr>
        <w:instrText xml:space="preserve"> FORMTEXT </w:instrText>
      </w:r>
      <w:r w:rsidR="00EC3427" w:rsidRPr="00B3104A">
        <w:rPr>
          <w:rFonts w:ascii="Arial" w:hAnsi="Arial" w:cs="Arial"/>
          <w:sz w:val="20"/>
          <w:szCs w:val="20"/>
        </w:rPr>
      </w:r>
      <w:r w:rsidR="00EC3427" w:rsidRPr="00B3104A">
        <w:rPr>
          <w:rFonts w:ascii="Arial" w:hAnsi="Arial" w:cs="Arial"/>
          <w:sz w:val="20"/>
          <w:szCs w:val="20"/>
        </w:rPr>
        <w:fldChar w:fldCharType="separate"/>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noProof/>
          <w:sz w:val="20"/>
          <w:szCs w:val="20"/>
        </w:rPr>
        <w:t> </w:t>
      </w:r>
      <w:r w:rsidR="00EC3427" w:rsidRPr="00B3104A">
        <w:rPr>
          <w:rFonts w:ascii="Arial" w:hAnsi="Arial" w:cs="Arial"/>
          <w:sz w:val="20"/>
          <w:szCs w:val="20"/>
        </w:rPr>
        <w:fldChar w:fldCharType="end"/>
      </w:r>
      <w:r w:rsidR="00EC3427" w:rsidRPr="00B3104A">
        <w:rPr>
          <w:rFonts w:ascii="Arial" w:hAnsi="Arial" w:cs="Arial"/>
          <w:sz w:val="20"/>
          <w:szCs w:val="20"/>
        </w:rPr>
        <w:t>-facher Fertigung einzureichen.</w:t>
      </w:r>
      <w:r w:rsidR="00EC3427">
        <w:rPr>
          <w:rFonts w:ascii="Arial" w:hAnsi="Arial" w:cs="Arial"/>
          <w:sz w:val="20"/>
          <w:szCs w:val="20"/>
        </w:rPr>
        <w:t xml:space="preserve"> </w:t>
      </w:r>
      <w:r w:rsidR="00EC3427" w:rsidRPr="007A7980">
        <w:rPr>
          <w:rFonts w:ascii="Arial" w:hAnsi="Arial" w:cs="Arial"/>
          <w:sz w:val="20"/>
          <w:szCs w:val="20"/>
        </w:rPr>
        <w:t>Maßgeblich ist der auf dem verschlossenen Umschlag angebrachte Eingangsstempel der Kontaktstelle. Angebote ohne diesen Eingangsstempel werden ausgeschlossen.</w:t>
      </w:r>
    </w:p>
    <w:p w14:paraId="565D031D" w14:textId="77777777" w:rsidR="00EC3427" w:rsidRPr="007A7980" w:rsidRDefault="00EC3427" w:rsidP="0099729F">
      <w:pPr>
        <w:spacing w:after="120" w:line="240" w:lineRule="auto"/>
        <w:ind w:firstLine="708"/>
        <w:jc w:val="both"/>
        <w:rPr>
          <w:rFonts w:ascii="Arial" w:hAnsi="Arial" w:cs="Arial"/>
          <w:sz w:val="20"/>
          <w:szCs w:val="20"/>
        </w:rPr>
      </w:pPr>
      <w:r w:rsidRPr="007A7980">
        <w:rPr>
          <w:rFonts w:ascii="Arial" w:hAnsi="Arial" w:cs="Arial"/>
          <w:sz w:val="20"/>
          <w:szCs w:val="20"/>
        </w:rPr>
        <w:t>Auf dem verschlossenen Umschlag ist folgender Vermerk deutlich sichtbar anzubringen:</w:t>
      </w:r>
    </w:p>
    <w:p w14:paraId="494D55E3" w14:textId="77777777" w:rsidR="00EC3427" w:rsidRPr="007A7980" w:rsidRDefault="00EC3427" w:rsidP="0099729F">
      <w:pPr>
        <w:spacing w:after="120" w:line="240" w:lineRule="auto"/>
        <w:ind w:left="708"/>
        <w:jc w:val="both"/>
        <w:rPr>
          <w:rFonts w:ascii="Arial" w:hAnsi="Arial" w:cs="Arial"/>
          <w:sz w:val="20"/>
          <w:szCs w:val="20"/>
        </w:rPr>
      </w:pPr>
      <w:r w:rsidRPr="007A7980">
        <w:rPr>
          <w:rFonts w:ascii="Arial" w:hAnsi="Arial" w:cs="Arial"/>
          <w:sz w:val="20"/>
          <w:szCs w:val="20"/>
        </w:rPr>
        <w:t>„NICHT ÖFFNEN – A</w:t>
      </w:r>
      <w:r w:rsidR="00B6129C">
        <w:rPr>
          <w:rFonts w:ascii="Arial" w:hAnsi="Arial" w:cs="Arial"/>
          <w:sz w:val="20"/>
          <w:szCs w:val="20"/>
        </w:rPr>
        <w:t xml:space="preserve">ngebot im Verfahren zur </w:t>
      </w:r>
      <w:r w:rsidR="00B6129C" w:rsidRPr="00B6129C">
        <w:rPr>
          <w:rFonts w:ascii="Arial" w:hAnsi="Arial" w:cs="Arial"/>
          <w:sz w:val="20"/>
          <w:szCs w:val="20"/>
        </w:rPr>
        <w:t xml:space="preserve">Bestimmung eines Netzbetreibers für die Anpachtung eines ultraschnellen NGA-Netzes </w:t>
      </w:r>
      <w:r w:rsidRPr="007A7980">
        <w:rPr>
          <w:rFonts w:ascii="Arial" w:hAnsi="Arial" w:cs="Arial"/>
          <w:sz w:val="20"/>
          <w:szCs w:val="20"/>
        </w:rPr>
        <w:t>im vor</w:t>
      </w:r>
      <w:r>
        <w:rPr>
          <w:rFonts w:ascii="Arial" w:hAnsi="Arial" w:cs="Arial"/>
          <w:sz w:val="20"/>
          <w:szCs w:val="20"/>
        </w:rPr>
        <w:t xml:space="preserve">läufigen Erschließungsgebiet </w:t>
      </w:r>
      <w:r w:rsidRPr="007A7980">
        <w:rPr>
          <w:rFonts w:ascii="Arial" w:hAnsi="Arial" w:cs="Arial"/>
          <w:sz w:val="20"/>
          <w:szCs w:val="20"/>
        </w:rPr>
        <w:fldChar w:fldCharType="begin">
          <w:ffData>
            <w:name w:val=""/>
            <w:enabled/>
            <w:calcOnExit w:val="0"/>
            <w:statusText w:type="text" w:val="Anzahl der Fertigungen "/>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r w:rsidRPr="007A7980">
        <w:rPr>
          <w:rFonts w:ascii="Arial" w:hAnsi="Arial" w:cs="Arial"/>
          <w:sz w:val="20"/>
          <w:szCs w:val="20"/>
        </w:rPr>
        <w:t>.“</w:t>
      </w:r>
    </w:p>
    <w:p w14:paraId="36E4C3F3" w14:textId="77777777" w:rsidR="000471D9" w:rsidRPr="00B3104A" w:rsidRDefault="000471D9" w:rsidP="00CD34C4">
      <w:pPr>
        <w:spacing w:after="120" w:line="240" w:lineRule="auto"/>
        <w:ind w:left="709" w:hanging="709"/>
        <w:jc w:val="both"/>
        <w:rPr>
          <w:rFonts w:ascii="Arial" w:hAnsi="Arial" w:cs="Arial"/>
          <w:b/>
          <w:sz w:val="20"/>
          <w:szCs w:val="20"/>
        </w:rPr>
      </w:pPr>
    </w:p>
    <w:p w14:paraId="013E1CFE" w14:textId="77777777" w:rsidR="00163E16" w:rsidRPr="00B3104A" w:rsidRDefault="00163E16" w:rsidP="000C52CD">
      <w:pPr>
        <w:pStyle w:val="Listenabsatz"/>
        <w:numPr>
          <w:ilvl w:val="0"/>
          <w:numId w:val="9"/>
        </w:numPr>
        <w:spacing w:after="120" w:line="240" w:lineRule="auto"/>
        <w:jc w:val="both"/>
        <w:rPr>
          <w:rFonts w:ascii="Arial" w:hAnsi="Arial" w:cs="Arial"/>
          <w:b/>
          <w:sz w:val="20"/>
          <w:szCs w:val="20"/>
        </w:rPr>
      </w:pPr>
      <w:r w:rsidRPr="00B3104A">
        <w:rPr>
          <w:rFonts w:ascii="Arial" w:hAnsi="Arial" w:cs="Arial"/>
          <w:b/>
          <w:sz w:val="20"/>
          <w:szCs w:val="20"/>
        </w:rPr>
        <w:t>Angebotsabgabe</w:t>
      </w:r>
    </w:p>
    <w:p w14:paraId="46EAFC56" w14:textId="77777777" w:rsidR="00163E16" w:rsidRPr="00B3104A" w:rsidRDefault="00163E16" w:rsidP="00FC69B4">
      <w:pPr>
        <w:pStyle w:val="Listenabsatz"/>
        <w:spacing w:after="120" w:line="240" w:lineRule="auto"/>
        <w:ind w:left="0"/>
        <w:jc w:val="both"/>
        <w:rPr>
          <w:rFonts w:ascii="Arial" w:hAnsi="Arial" w:cs="Arial"/>
          <w:b/>
          <w:sz w:val="20"/>
          <w:szCs w:val="20"/>
        </w:rPr>
      </w:pPr>
    </w:p>
    <w:p w14:paraId="3FDF54B2" w14:textId="77777777" w:rsidR="00163E16" w:rsidRPr="00B3104A" w:rsidRDefault="00163E16" w:rsidP="00163E16">
      <w:pPr>
        <w:pStyle w:val="Listenabsatz"/>
        <w:numPr>
          <w:ilvl w:val="0"/>
          <w:numId w:val="15"/>
        </w:numPr>
        <w:spacing w:after="120" w:line="240" w:lineRule="auto"/>
        <w:jc w:val="both"/>
        <w:rPr>
          <w:rFonts w:ascii="Arial" w:hAnsi="Arial" w:cs="Arial"/>
          <w:b/>
          <w:sz w:val="20"/>
          <w:szCs w:val="20"/>
        </w:rPr>
      </w:pPr>
      <w:r w:rsidRPr="00B3104A">
        <w:rPr>
          <w:rFonts w:ascii="Arial" w:hAnsi="Arial" w:cs="Arial"/>
          <w:b/>
          <w:sz w:val="20"/>
          <w:szCs w:val="20"/>
        </w:rPr>
        <w:t>Mindestinhalt des Angebots</w:t>
      </w:r>
    </w:p>
    <w:p w14:paraId="75C113B7" w14:textId="77777777" w:rsidR="00163E16" w:rsidRPr="00B3104A" w:rsidRDefault="00163E16" w:rsidP="00163E16">
      <w:pPr>
        <w:spacing w:after="120" w:line="240" w:lineRule="auto"/>
        <w:jc w:val="both"/>
        <w:rPr>
          <w:rFonts w:ascii="Arial" w:hAnsi="Arial" w:cs="Arial"/>
          <w:sz w:val="20"/>
          <w:szCs w:val="20"/>
        </w:rPr>
      </w:pPr>
      <w:r w:rsidRPr="00B3104A">
        <w:rPr>
          <w:rFonts w:ascii="Arial" w:hAnsi="Arial" w:cs="Arial"/>
          <w:sz w:val="20"/>
          <w:szCs w:val="20"/>
        </w:rPr>
        <w:t xml:space="preserve">Der </w:t>
      </w:r>
      <w:r w:rsidR="00B379BE">
        <w:rPr>
          <w:rFonts w:ascii="Arial" w:hAnsi="Arial" w:cs="Arial"/>
          <w:sz w:val="20"/>
          <w:szCs w:val="20"/>
        </w:rPr>
        <w:t>Bieter</w:t>
      </w:r>
      <w:r w:rsidRPr="00B3104A">
        <w:rPr>
          <w:rFonts w:ascii="Arial" w:hAnsi="Arial" w:cs="Arial"/>
          <w:sz w:val="20"/>
          <w:szCs w:val="20"/>
        </w:rPr>
        <w:t xml:space="preserve"> hat auf Grundlage der </w:t>
      </w:r>
      <w:r w:rsidR="00FA2102" w:rsidRPr="00B3104A">
        <w:rPr>
          <w:rFonts w:ascii="Arial" w:hAnsi="Arial" w:cs="Arial"/>
          <w:sz w:val="20"/>
          <w:szCs w:val="20"/>
        </w:rPr>
        <w:t>Leistungsbeschreibung</w:t>
      </w:r>
      <w:r w:rsidR="00EC7442" w:rsidRPr="00B3104A">
        <w:rPr>
          <w:rFonts w:ascii="Arial" w:hAnsi="Arial" w:cs="Arial"/>
          <w:sz w:val="20"/>
          <w:szCs w:val="20"/>
        </w:rPr>
        <w:t xml:space="preserve">, insbesondere unter Berücksichtigung der definierten </w:t>
      </w:r>
      <w:r w:rsidR="00620337" w:rsidRPr="00B3104A">
        <w:rPr>
          <w:rFonts w:ascii="Arial" w:hAnsi="Arial" w:cs="Arial"/>
          <w:sz w:val="20"/>
          <w:szCs w:val="20"/>
        </w:rPr>
        <w:t xml:space="preserve">Leistungsanforderungen </w:t>
      </w:r>
      <w:r w:rsidR="00FA2102" w:rsidRPr="00B3104A">
        <w:rPr>
          <w:rFonts w:ascii="Arial" w:hAnsi="Arial" w:cs="Arial"/>
          <w:sz w:val="20"/>
          <w:szCs w:val="20"/>
        </w:rPr>
        <w:t>(vgl. Ziff. 3.</w:t>
      </w:r>
      <w:r w:rsidR="00155345" w:rsidRPr="00B3104A">
        <w:rPr>
          <w:rFonts w:ascii="Arial" w:hAnsi="Arial" w:cs="Arial"/>
          <w:sz w:val="20"/>
          <w:szCs w:val="20"/>
        </w:rPr>
        <w:t xml:space="preserve"> </w:t>
      </w:r>
      <w:r w:rsidR="003A1E96" w:rsidRPr="00B3104A">
        <w:rPr>
          <w:rFonts w:ascii="Arial" w:hAnsi="Arial" w:cs="Arial"/>
          <w:sz w:val="20"/>
          <w:szCs w:val="20"/>
        </w:rPr>
        <w:t>a</w:t>
      </w:r>
      <w:r w:rsidR="00FA2102" w:rsidRPr="00B3104A">
        <w:rPr>
          <w:rFonts w:ascii="Arial" w:hAnsi="Arial" w:cs="Arial"/>
          <w:sz w:val="20"/>
          <w:szCs w:val="20"/>
        </w:rPr>
        <w:t>)</w:t>
      </w:r>
      <w:r w:rsidR="00203D89" w:rsidRPr="00B3104A">
        <w:rPr>
          <w:rFonts w:ascii="Arial" w:hAnsi="Arial" w:cs="Arial"/>
          <w:sz w:val="20"/>
          <w:szCs w:val="20"/>
        </w:rPr>
        <w:t>)</w:t>
      </w:r>
      <w:r w:rsidR="00FA2102" w:rsidRPr="00B3104A">
        <w:rPr>
          <w:rFonts w:ascii="Arial" w:hAnsi="Arial" w:cs="Arial"/>
          <w:sz w:val="20"/>
          <w:szCs w:val="20"/>
        </w:rPr>
        <w:t xml:space="preserve"> </w:t>
      </w:r>
      <w:r w:rsidR="00EC7442" w:rsidRPr="00B3104A">
        <w:rPr>
          <w:rFonts w:ascii="Arial" w:hAnsi="Arial" w:cs="Arial"/>
          <w:sz w:val="20"/>
          <w:szCs w:val="20"/>
        </w:rPr>
        <w:t xml:space="preserve">für </w:t>
      </w:r>
      <w:r w:rsidR="00637C9B">
        <w:rPr>
          <w:rFonts w:ascii="Arial" w:hAnsi="Arial" w:cs="Arial"/>
          <w:sz w:val="20"/>
          <w:szCs w:val="20"/>
        </w:rPr>
        <w:t xml:space="preserve">die </w:t>
      </w:r>
      <w:r w:rsidR="00620337" w:rsidRPr="00B3104A">
        <w:rPr>
          <w:rFonts w:ascii="Arial" w:hAnsi="Arial" w:cs="Arial"/>
          <w:sz w:val="20"/>
          <w:szCs w:val="20"/>
        </w:rPr>
        <w:t xml:space="preserve">zu </w:t>
      </w:r>
      <w:r w:rsidR="00F70B6C">
        <w:rPr>
          <w:rFonts w:ascii="Arial" w:hAnsi="Arial" w:cs="Arial"/>
          <w:sz w:val="20"/>
          <w:szCs w:val="20"/>
        </w:rPr>
        <w:t>rea</w:t>
      </w:r>
      <w:r w:rsidR="00B6129C">
        <w:rPr>
          <w:rFonts w:ascii="Arial" w:hAnsi="Arial" w:cs="Arial"/>
          <w:sz w:val="20"/>
          <w:szCs w:val="20"/>
        </w:rPr>
        <w:t>lisierenden Breitbandanschlüsse</w:t>
      </w:r>
      <w:r w:rsidR="00620337" w:rsidRPr="00B3104A">
        <w:rPr>
          <w:rFonts w:ascii="Arial" w:hAnsi="Arial" w:cs="Arial"/>
          <w:sz w:val="20"/>
          <w:szCs w:val="20"/>
        </w:rPr>
        <w:t>,</w:t>
      </w:r>
      <w:r w:rsidRPr="00B3104A">
        <w:rPr>
          <w:rFonts w:ascii="Arial" w:hAnsi="Arial" w:cs="Arial"/>
          <w:sz w:val="20"/>
          <w:szCs w:val="20"/>
        </w:rPr>
        <w:t xml:space="preserve"> ein Angebot einzureichen, das die vor Ort verfügbare Infrastruktur einschließlich der Nutzung vorabregulierter Vorleistungsprodukte und der geplanten Eigenleistungen (vgl. Ziff. 3. </w:t>
      </w:r>
      <w:r w:rsidR="003A1E96" w:rsidRPr="00B3104A">
        <w:rPr>
          <w:rFonts w:ascii="Arial" w:hAnsi="Arial" w:cs="Arial"/>
          <w:sz w:val="20"/>
          <w:szCs w:val="20"/>
        </w:rPr>
        <w:t>b</w:t>
      </w:r>
      <w:r w:rsidRPr="00B3104A">
        <w:rPr>
          <w:rFonts w:ascii="Arial" w:hAnsi="Arial" w:cs="Arial"/>
          <w:sz w:val="20"/>
          <w:szCs w:val="20"/>
        </w:rPr>
        <w:t xml:space="preserve">) soweit wie möglich berücksichtigt. Die Möglichkeit der Inanspruchnahme ist vom </w:t>
      </w:r>
      <w:r w:rsidR="003B20FF">
        <w:rPr>
          <w:rFonts w:ascii="Arial" w:hAnsi="Arial" w:cs="Arial"/>
          <w:sz w:val="20"/>
          <w:szCs w:val="20"/>
        </w:rPr>
        <w:t>B</w:t>
      </w:r>
      <w:r w:rsidRPr="00B3104A">
        <w:rPr>
          <w:rFonts w:ascii="Arial" w:hAnsi="Arial" w:cs="Arial"/>
          <w:sz w:val="20"/>
          <w:szCs w:val="20"/>
        </w:rPr>
        <w:t xml:space="preserve">ieter zu </w:t>
      </w:r>
      <w:r w:rsidR="00620337" w:rsidRPr="00B3104A">
        <w:rPr>
          <w:rFonts w:ascii="Arial" w:hAnsi="Arial" w:cs="Arial"/>
          <w:sz w:val="20"/>
          <w:szCs w:val="20"/>
        </w:rPr>
        <w:t xml:space="preserve">prüfen </w:t>
      </w:r>
      <w:r w:rsidRPr="00B3104A">
        <w:rPr>
          <w:rFonts w:ascii="Arial" w:hAnsi="Arial" w:cs="Arial"/>
          <w:sz w:val="20"/>
          <w:szCs w:val="20"/>
        </w:rPr>
        <w:t xml:space="preserve">und im Angebot nachvollziehbar zu </w:t>
      </w:r>
      <w:r w:rsidR="00620337" w:rsidRPr="00B3104A">
        <w:rPr>
          <w:rFonts w:ascii="Arial" w:hAnsi="Arial" w:cs="Arial"/>
          <w:sz w:val="20"/>
          <w:szCs w:val="20"/>
        </w:rPr>
        <w:t>bewerten</w:t>
      </w:r>
      <w:r w:rsidRPr="00B3104A">
        <w:rPr>
          <w:rFonts w:ascii="Arial" w:hAnsi="Arial" w:cs="Arial"/>
          <w:sz w:val="20"/>
          <w:szCs w:val="20"/>
        </w:rPr>
        <w:t>.</w:t>
      </w:r>
    </w:p>
    <w:p w14:paraId="0B1E58A2" w14:textId="77777777" w:rsidR="00163E16" w:rsidRPr="00B3104A" w:rsidRDefault="00163E16" w:rsidP="00163E16">
      <w:pPr>
        <w:spacing w:after="120" w:line="240" w:lineRule="auto"/>
        <w:jc w:val="both"/>
        <w:rPr>
          <w:rFonts w:ascii="Arial" w:hAnsi="Arial" w:cs="Arial"/>
          <w:sz w:val="20"/>
          <w:szCs w:val="20"/>
        </w:rPr>
      </w:pPr>
      <w:r w:rsidRPr="00B3104A">
        <w:rPr>
          <w:rFonts w:ascii="Arial" w:hAnsi="Arial" w:cs="Arial"/>
          <w:sz w:val="20"/>
          <w:szCs w:val="20"/>
        </w:rPr>
        <w:lastRenderedPageBreak/>
        <w:t>Das Angebot muss insbesondere folgende Informationen beinhalten:</w:t>
      </w:r>
    </w:p>
    <w:p w14:paraId="263AE9CA" w14:textId="77777777" w:rsidR="00C92EEF" w:rsidRDefault="002A4E6D" w:rsidP="00C92EEF">
      <w:pPr>
        <w:numPr>
          <w:ilvl w:val="0"/>
          <w:numId w:val="21"/>
        </w:numPr>
        <w:spacing w:after="120" w:line="240" w:lineRule="auto"/>
        <w:contextualSpacing/>
        <w:jc w:val="both"/>
        <w:rPr>
          <w:rFonts w:ascii="Arial" w:hAnsi="Arial" w:cs="Arial"/>
          <w:sz w:val="20"/>
          <w:szCs w:val="20"/>
        </w:rPr>
      </w:pPr>
      <w:r>
        <w:rPr>
          <w:rFonts w:ascii="Arial" w:hAnsi="Arial" w:cs="Arial"/>
          <w:sz w:val="20"/>
          <w:szCs w:val="20"/>
        </w:rPr>
        <w:t>Angaben</w:t>
      </w:r>
      <w:r w:rsidR="004D3CD6">
        <w:rPr>
          <w:rFonts w:ascii="Arial" w:hAnsi="Arial" w:cs="Arial"/>
          <w:sz w:val="20"/>
          <w:szCs w:val="20"/>
        </w:rPr>
        <w:t xml:space="preserve"> zu erforderlichen Leitungsverläufen der vom </w:t>
      </w:r>
      <w:r w:rsidR="00D61C6A">
        <w:rPr>
          <w:rFonts w:ascii="Arial" w:hAnsi="Arial" w:cs="Arial"/>
          <w:sz w:val="20"/>
          <w:szCs w:val="20"/>
        </w:rPr>
        <w:t>Verpächter</w:t>
      </w:r>
      <w:r w:rsidR="004D3CD6">
        <w:rPr>
          <w:rFonts w:ascii="Arial" w:hAnsi="Arial" w:cs="Arial"/>
          <w:sz w:val="20"/>
          <w:szCs w:val="20"/>
        </w:rPr>
        <w:t xml:space="preserve"> zu errichtenden Infrastruktur</w:t>
      </w:r>
    </w:p>
    <w:p w14:paraId="3D27A0EE" w14:textId="77777777" w:rsidR="00B87E63" w:rsidRDefault="00B87E63" w:rsidP="00B87E63">
      <w:pPr>
        <w:numPr>
          <w:ilvl w:val="0"/>
          <w:numId w:val="21"/>
        </w:numPr>
        <w:spacing w:after="120" w:line="240" w:lineRule="auto"/>
        <w:contextualSpacing/>
        <w:jc w:val="both"/>
        <w:rPr>
          <w:rFonts w:ascii="Arial" w:hAnsi="Arial" w:cs="Arial"/>
          <w:sz w:val="20"/>
          <w:szCs w:val="20"/>
        </w:rPr>
      </w:pPr>
      <w:r w:rsidRPr="00B10A9B">
        <w:rPr>
          <w:rFonts w:ascii="Arial" w:hAnsi="Arial" w:cs="Arial"/>
          <w:sz w:val="20"/>
          <w:szCs w:val="20"/>
        </w:rPr>
        <w:t xml:space="preserve">maximal mögliche Datenrate des Endkundenanschlusses, </w:t>
      </w:r>
    </w:p>
    <w:p w14:paraId="3455AD4B" w14:textId="77777777" w:rsidR="00B87E63" w:rsidRDefault="00B87E63" w:rsidP="00C92EEF">
      <w:pPr>
        <w:numPr>
          <w:ilvl w:val="0"/>
          <w:numId w:val="21"/>
        </w:numPr>
        <w:spacing w:after="120" w:line="240" w:lineRule="auto"/>
        <w:contextualSpacing/>
        <w:jc w:val="both"/>
        <w:rPr>
          <w:rFonts w:ascii="Arial" w:hAnsi="Arial" w:cs="Arial"/>
          <w:sz w:val="20"/>
          <w:szCs w:val="20"/>
        </w:rPr>
      </w:pPr>
      <w:r w:rsidRPr="00B10A9B">
        <w:rPr>
          <w:rFonts w:ascii="Arial" w:hAnsi="Arial" w:cs="Arial"/>
          <w:sz w:val="20"/>
          <w:szCs w:val="20"/>
        </w:rPr>
        <w:t>mittlere reale Datenrate am Endkundenanschluss zur Hauptverkehrs</w:t>
      </w:r>
      <w:r w:rsidRPr="00705C1B">
        <w:rPr>
          <w:rFonts w:ascii="Arial" w:hAnsi="Arial" w:cs="Arial"/>
          <w:sz w:val="20"/>
          <w:szCs w:val="20"/>
        </w:rPr>
        <w:t>zeit (</w:t>
      </w:r>
      <w:r w:rsidRPr="00C6092E">
        <w:rPr>
          <w:rFonts w:ascii="Arial" w:hAnsi="Arial" w:cs="Arial"/>
          <w:sz w:val="20"/>
          <w:szCs w:val="20"/>
        </w:rPr>
        <w:t>20:00 Uhr bis 21:30 Uhr</w:t>
      </w:r>
      <w:r w:rsidRPr="000136B8">
        <w:rPr>
          <w:rFonts w:ascii="Arial" w:hAnsi="Arial" w:cs="Arial"/>
          <w:sz w:val="20"/>
          <w:szCs w:val="20"/>
        </w:rPr>
        <w:t xml:space="preserve">), jeweils getrennt nach Down- und Upload, ggf. getrennt nach gewerblichen Anschlüssen und privaten Anschlüssen </w:t>
      </w:r>
      <w:r>
        <w:rPr>
          <w:rFonts w:ascii="Arial" w:hAnsi="Arial" w:cs="Arial"/>
          <w:sz w:val="20"/>
          <w:szCs w:val="20"/>
        </w:rPr>
        <w:t>für Produkte, die</w:t>
      </w:r>
      <w:r w:rsidRPr="000136B8">
        <w:rPr>
          <w:rFonts w:ascii="Arial" w:hAnsi="Arial" w:cs="Arial"/>
          <w:sz w:val="20"/>
          <w:szCs w:val="20"/>
        </w:rPr>
        <w:t xml:space="preserve"> </w:t>
      </w:r>
      <w:r>
        <w:rPr>
          <w:rFonts w:ascii="Arial" w:hAnsi="Arial" w:cs="Arial"/>
          <w:sz w:val="20"/>
          <w:szCs w:val="20"/>
        </w:rPr>
        <w:t>die Zielbandbreiten</w:t>
      </w:r>
      <w:r w:rsidRPr="000136B8">
        <w:rPr>
          <w:rFonts w:ascii="Arial" w:hAnsi="Arial" w:cs="Arial"/>
          <w:sz w:val="20"/>
          <w:szCs w:val="20"/>
        </w:rPr>
        <w:t xml:space="preserve"> </w:t>
      </w:r>
      <w:r>
        <w:rPr>
          <w:rFonts w:ascii="Arial" w:hAnsi="Arial" w:cs="Arial"/>
          <w:sz w:val="20"/>
          <w:szCs w:val="20"/>
        </w:rPr>
        <w:t>(</w:t>
      </w:r>
      <w:r w:rsidRPr="000136B8">
        <w:rPr>
          <w:rFonts w:ascii="Arial" w:hAnsi="Arial" w:cs="Arial"/>
          <w:sz w:val="20"/>
          <w:szCs w:val="20"/>
        </w:rPr>
        <w:t xml:space="preserve">vergl. Ziff. 3. </w:t>
      </w:r>
      <w:r>
        <w:rPr>
          <w:rFonts w:ascii="Arial" w:hAnsi="Arial" w:cs="Arial"/>
          <w:sz w:val="20"/>
          <w:szCs w:val="20"/>
        </w:rPr>
        <w:t>a) erreichen</w:t>
      </w:r>
      <w:r w:rsidRPr="000136B8">
        <w:rPr>
          <w:rFonts w:ascii="Arial" w:hAnsi="Arial" w:cs="Arial"/>
          <w:sz w:val="20"/>
          <w:szCs w:val="20"/>
        </w:rPr>
        <w:t>,</w:t>
      </w:r>
    </w:p>
    <w:p w14:paraId="55E5E020" w14:textId="77777777" w:rsidR="0041077D" w:rsidRPr="00C00981" w:rsidRDefault="0041077D" w:rsidP="00C92EEF">
      <w:pPr>
        <w:numPr>
          <w:ilvl w:val="0"/>
          <w:numId w:val="21"/>
        </w:numPr>
        <w:spacing w:after="120" w:line="240" w:lineRule="auto"/>
        <w:contextualSpacing/>
        <w:jc w:val="both"/>
        <w:rPr>
          <w:rFonts w:ascii="Arial" w:hAnsi="Arial" w:cs="Arial"/>
          <w:sz w:val="20"/>
          <w:szCs w:val="20"/>
        </w:rPr>
      </w:pPr>
      <w:r>
        <w:rPr>
          <w:rFonts w:ascii="Arial" w:hAnsi="Arial" w:cs="Arial"/>
          <w:sz w:val="20"/>
          <w:szCs w:val="20"/>
        </w:rPr>
        <w:t>Angaben zur</w:t>
      </w:r>
      <w:r w:rsidR="00293CB4">
        <w:rPr>
          <w:rFonts w:ascii="Arial" w:hAnsi="Arial" w:cs="Arial"/>
          <w:sz w:val="20"/>
          <w:szCs w:val="20"/>
        </w:rPr>
        <w:t xml:space="preserve"> </w:t>
      </w:r>
      <w:r>
        <w:rPr>
          <w:rFonts w:ascii="Arial" w:hAnsi="Arial" w:cs="Arial"/>
          <w:sz w:val="20"/>
          <w:szCs w:val="20"/>
        </w:rPr>
        <w:t>Übertragungsgeschwindigkeit, die an den vorgesehenen Übergabepunkten realisiert w</w:t>
      </w:r>
      <w:r w:rsidR="00293CB4">
        <w:rPr>
          <w:rFonts w:ascii="Arial" w:hAnsi="Arial" w:cs="Arial"/>
          <w:sz w:val="20"/>
          <w:szCs w:val="20"/>
        </w:rPr>
        <w:t>ird (minimal / normalerweise zur Verfügung stehend / maximal)</w:t>
      </w:r>
    </w:p>
    <w:p w14:paraId="6ED40935" w14:textId="77777777" w:rsidR="00C92EEF" w:rsidRPr="00144D23" w:rsidRDefault="004D3CD6" w:rsidP="00144D23">
      <w:pPr>
        <w:numPr>
          <w:ilvl w:val="0"/>
          <w:numId w:val="21"/>
        </w:numPr>
        <w:spacing w:after="120" w:line="240" w:lineRule="auto"/>
        <w:contextualSpacing/>
        <w:jc w:val="both"/>
        <w:rPr>
          <w:rFonts w:ascii="Arial" w:hAnsi="Arial" w:cs="Arial"/>
          <w:sz w:val="20"/>
          <w:szCs w:val="20"/>
        </w:rPr>
      </w:pPr>
      <w:r>
        <w:rPr>
          <w:rFonts w:ascii="Arial" w:hAnsi="Arial" w:cs="Arial"/>
          <w:sz w:val="20"/>
          <w:szCs w:val="20"/>
        </w:rPr>
        <w:t xml:space="preserve">Endkundenpreise, inklusive Bereitstellungsgebühr und Kosten für Endkundengeräte für Produkte mit den in Ziff. 3 a) geforderten Zielbandbreiten </w:t>
      </w:r>
    </w:p>
    <w:p w14:paraId="5E92F910" w14:textId="2870E858" w:rsidR="00544ABC" w:rsidRPr="003074C6" w:rsidRDefault="004D3CD6" w:rsidP="003074C6">
      <w:pPr>
        <w:numPr>
          <w:ilvl w:val="0"/>
          <w:numId w:val="21"/>
        </w:numPr>
        <w:spacing w:after="120" w:line="240" w:lineRule="auto"/>
        <w:contextualSpacing/>
        <w:jc w:val="both"/>
        <w:rPr>
          <w:rFonts w:ascii="Arial" w:hAnsi="Arial" w:cs="Arial"/>
          <w:sz w:val="20"/>
          <w:szCs w:val="20"/>
        </w:rPr>
      </w:pPr>
      <w:r>
        <w:rPr>
          <w:rFonts w:ascii="Arial" w:hAnsi="Arial" w:cs="Arial"/>
          <w:sz w:val="20"/>
          <w:szCs w:val="20"/>
        </w:rPr>
        <w:t xml:space="preserve">Angaben zu </w:t>
      </w:r>
      <w:r w:rsidR="0041077D">
        <w:rPr>
          <w:rFonts w:ascii="Arial" w:hAnsi="Arial" w:cs="Arial"/>
          <w:sz w:val="20"/>
          <w:szCs w:val="20"/>
        </w:rPr>
        <w:t>a</w:t>
      </w:r>
      <w:r w:rsidR="0041077D" w:rsidRPr="007A7980">
        <w:rPr>
          <w:rFonts w:ascii="Arial" w:hAnsi="Arial" w:cs="Arial"/>
          <w:sz w:val="20"/>
          <w:szCs w:val="20"/>
        </w:rPr>
        <w:t>ngebotene</w:t>
      </w:r>
      <w:r w:rsidR="0041077D">
        <w:rPr>
          <w:rFonts w:ascii="Arial" w:hAnsi="Arial" w:cs="Arial"/>
          <w:sz w:val="20"/>
          <w:szCs w:val="20"/>
        </w:rPr>
        <w:t>n</w:t>
      </w:r>
      <w:r w:rsidR="0041077D" w:rsidRPr="007A7980">
        <w:rPr>
          <w:rFonts w:ascii="Arial" w:hAnsi="Arial" w:cs="Arial"/>
          <w:sz w:val="20"/>
          <w:szCs w:val="20"/>
        </w:rPr>
        <w:t xml:space="preserve"> </w:t>
      </w:r>
      <w:r w:rsidR="00C92EEF" w:rsidRPr="007A7980">
        <w:rPr>
          <w:rFonts w:ascii="Arial" w:hAnsi="Arial" w:cs="Arial"/>
          <w:sz w:val="20"/>
          <w:szCs w:val="20"/>
        </w:rPr>
        <w:t>Zugangsvarianten</w:t>
      </w:r>
      <w:r w:rsidR="003628A7">
        <w:rPr>
          <w:rFonts w:ascii="Arial" w:hAnsi="Arial" w:cs="Arial"/>
          <w:sz w:val="20"/>
          <w:szCs w:val="20"/>
        </w:rPr>
        <w:t xml:space="preserve"> im Sinne von Nr.</w:t>
      </w:r>
      <w:r w:rsidR="009C7B98">
        <w:rPr>
          <w:rFonts w:ascii="Arial" w:hAnsi="Arial" w:cs="Arial"/>
          <w:sz w:val="20"/>
          <w:szCs w:val="20"/>
        </w:rPr>
        <w:t xml:space="preserve"> </w:t>
      </w:r>
      <w:r w:rsidR="003628A7">
        <w:rPr>
          <w:rFonts w:ascii="Arial" w:hAnsi="Arial" w:cs="Arial"/>
          <w:sz w:val="20"/>
          <w:szCs w:val="20"/>
        </w:rPr>
        <w:t>5.3 BayG</w:t>
      </w:r>
      <w:r w:rsidR="00F227CB">
        <w:rPr>
          <w:rFonts w:ascii="Arial" w:hAnsi="Arial" w:cs="Arial"/>
          <w:sz w:val="20"/>
          <w:szCs w:val="20"/>
        </w:rPr>
        <w:t>i</w:t>
      </w:r>
      <w:r w:rsidR="003628A7">
        <w:rPr>
          <w:rFonts w:ascii="Arial" w:hAnsi="Arial" w:cs="Arial"/>
          <w:sz w:val="20"/>
          <w:szCs w:val="20"/>
        </w:rPr>
        <w:t>b</w:t>
      </w:r>
      <w:r w:rsidR="00F227CB">
        <w:rPr>
          <w:rFonts w:ascii="Arial" w:hAnsi="Arial" w:cs="Arial"/>
          <w:sz w:val="20"/>
          <w:szCs w:val="20"/>
        </w:rPr>
        <w:t>it</w:t>
      </w:r>
      <w:r w:rsidR="003628A7">
        <w:rPr>
          <w:rFonts w:ascii="Arial" w:hAnsi="Arial" w:cs="Arial"/>
          <w:sz w:val="20"/>
          <w:szCs w:val="20"/>
        </w:rPr>
        <w:t>R</w:t>
      </w:r>
      <w:r w:rsidR="00C92EEF" w:rsidRPr="007A7980">
        <w:rPr>
          <w:rFonts w:ascii="Arial" w:hAnsi="Arial" w:cs="Arial"/>
          <w:sz w:val="20"/>
          <w:szCs w:val="20"/>
        </w:rPr>
        <w:t>.</w:t>
      </w:r>
    </w:p>
    <w:p w14:paraId="4769B64D" w14:textId="77777777" w:rsidR="00163E16" w:rsidRPr="00B3104A" w:rsidRDefault="00163E16" w:rsidP="00163E16">
      <w:pPr>
        <w:pStyle w:val="Listenabsatz"/>
        <w:numPr>
          <w:ilvl w:val="0"/>
          <w:numId w:val="15"/>
        </w:numPr>
        <w:autoSpaceDE w:val="0"/>
        <w:autoSpaceDN w:val="0"/>
        <w:adjustRightInd w:val="0"/>
        <w:spacing w:after="120" w:line="240" w:lineRule="auto"/>
        <w:jc w:val="both"/>
        <w:rPr>
          <w:rFonts w:ascii="Arial" w:hAnsi="Arial" w:cs="Arial"/>
          <w:b/>
          <w:sz w:val="20"/>
          <w:szCs w:val="20"/>
        </w:rPr>
      </w:pPr>
      <w:r w:rsidRPr="00B3104A">
        <w:rPr>
          <w:rFonts w:ascii="Arial" w:hAnsi="Arial" w:cs="Arial"/>
          <w:b/>
          <w:sz w:val="20"/>
          <w:szCs w:val="20"/>
        </w:rPr>
        <w:t>Angaben zu den Auswahlkriterien</w:t>
      </w:r>
    </w:p>
    <w:p w14:paraId="3D83797F" w14:textId="77777777" w:rsidR="00163E16" w:rsidRDefault="00163E16" w:rsidP="00163E16">
      <w:pPr>
        <w:autoSpaceDE w:val="0"/>
        <w:autoSpaceDN w:val="0"/>
        <w:adjustRightInd w:val="0"/>
        <w:spacing w:after="120" w:line="240" w:lineRule="auto"/>
        <w:ind w:left="708" w:hanging="708"/>
        <w:jc w:val="both"/>
        <w:rPr>
          <w:rFonts w:ascii="Arial" w:hAnsi="Arial" w:cs="Arial"/>
          <w:sz w:val="20"/>
          <w:szCs w:val="20"/>
        </w:rPr>
      </w:pPr>
      <w:r w:rsidRPr="00B3104A">
        <w:rPr>
          <w:rFonts w:ascii="Arial" w:hAnsi="Arial" w:cs="Arial"/>
          <w:sz w:val="20"/>
          <w:szCs w:val="20"/>
        </w:rPr>
        <w:tab/>
        <w:t xml:space="preserve">Es wird derjenige </w:t>
      </w:r>
      <w:r w:rsidR="003B20FF">
        <w:rPr>
          <w:rFonts w:ascii="Arial" w:hAnsi="Arial" w:cs="Arial"/>
          <w:sz w:val="20"/>
          <w:szCs w:val="20"/>
        </w:rPr>
        <w:t>Bieter</w:t>
      </w:r>
      <w:r w:rsidRPr="00B3104A">
        <w:rPr>
          <w:rFonts w:ascii="Arial" w:hAnsi="Arial" w:cs="Arial"/>
          <w:sz w:val="20"/>
          <w:szCs w:val="20"/>
        </w:rPr>
        <w:t xml:space="preserve"> ausgewählt, der anhand der folgenden Auswahlkriterien das </w:t>
      </w:r>
      <w:r w:rsidR="00F41233">
        <w:rPr>
          <w:rFonts w:ascii="Arial" w:hAnsi="Arial" w:cs="Arial"/>
          <w:sz w:val="20"/>
          <w:szCs w:val="20"/>
        </w:rPr>
        <w:t xml:space="preserve">   </w:t>
      </w:r>
      <w:r w:rsidRPr="00B3104A">
        <w:rPr>
          <w:rFonts w:ascii="Arial" w:hAnsi="Arial" w:cs="Arial"/>
          <w:sz w:val="20"/>
          <w:szCs w:val="20"/>
        </w:rPr>
        <w:t>wirtschaf</w:t>
      </w:r>
      <w:r w:rsidR="003C4CF2" w:rsidRPr="00B3104A">
        <w:rPr>
          <w:rFonts w:ascii="Arial" w:hAnsi="Arial" w:cs="Arial"/>
          <w:sz w:val="20"/>
          <w:szCs w:val="20"/>
        </w:rPr>
        <w:t>tlichste Angebot einreicht</w:t>
      </w:r>
      <w:r w:rsidRPr="00B3104A">
        <w:rPr>
          <w:rFonts w:ascii="Arial" w:hAnsi="Arial" w:cs="Arial"/>
          <w:sz w:val="20"/>
          <w:szCs w:val="20"/>
        </w:rPr>
        <w:t xml:space="preserve">: </w:t>
      </w:r>
    </w:p>
    <w:tbl>
      <w:tblPr>
        <w:tblW w:w="80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962"/>
        <w:gridCol w:w="2551"/>
      </w:tblGrid>
      <w:tr w:rsidR="00222429" w:rsidRPr="00B3104A" w14:paraId="0434574C" w14:textId="77777777" w:rsidTr="003A24B0">
        <w:trPr>
          <w:trHeight w:val="411"/>
        </w:trPr>
        <w:tc>
          <w:tcPr>
            <w:tcW w:w="572" w:type="dxa"/>
            <w:shd w:val="clear" w:color="auto" w:fill="auto"/>
          </w:tcPr>
          <w:p w14:paraId="77D8C896" w14:textId="77777777" w:rsidR="00222429" w:rsidRDefault="00222429" w:rsidP="003A24B0">
            <w:pPr>
              <w:autoSpaceDE w:val="0"/>
              <w:autoSpaceDN w:val="0"/>
              <w:adjustRightInd w:val="0"/>
              <w:spacing w:after="120" w:line="240" w:lineRule="auto"/>
              <w:rPr>
                <w:rFonts w:ascii="Arial" w:hAnsi="Arial" w:cs="Arial"/>
                <w:sz w:val="20"/>
                <w:szCs w:val="20"/>
              </w:rPr>
            </w:pPr>
          </w:p>
        </w:tc>
        <w:tc>
          <w:tcPr>
            <w:tcW w:w="4962" w:type="dxa"/>
            <w:shd w:val="clear" w:color="auto" w:fill="auto"/>
          </w:tcPr>
          <w:p w14:paraId="52941F52" w14:textId="77777777" w:rsidR="00222429" w:rsidRPr="00517D96" w:rsidRDefault="00222429" w:rsidP="003A24B0">
            <w:pPr>
              <w:autoSpaceDE w:val="0"/>
              <w:autoSpaceDN w:val="0"/>
              <w:adjustRightInd w:val="0"/>
              <w:spacing w:after="120" w:line="240" w:lineRule="auto"/>
              <w:rPr>
                <w:rFonts w:ascii="Arial" w:hAnsi="Arial" w:cs="Arial"/>
                <w:b/>
                <w:sz w:val="20"/>
                <w:szCs w:val="20"/>
                <w:u w:val="single"/>
              </w:rPr>
            </w:pPr>
            <w:r w:rsidRPr="00517D96">
              <w:rPr>
                <w:rFonts w:ascii="Arial" w:hAnsi="Arial" w:cs="Arial"/>
                <w:b/>
                <w:sz w:val="20"/>
                <w:szCs w:val="20"/>
                <w:u w:val="single"/>
              </w:rPr>
              <w:t>Auswahlkriterien</w:t>
            </w:r>
          </w:p>
        </w:tc>
        <w:tc>
          <w:tcPr>
            <w:tcW w:w="2551" w:type="dxa"/>
            <w:shd w:val="clear" w:color="auto" w:fill="auto"/>
          </w:tcPr>
          <w:p w14:paraId="17827E4F" w14:textId="77777777" w:rsidR="00222429" w:rsidRPr="00517D96" w:rsidRDefault="00222429" w:rsidP="003A24B0">
            <w:pPr>
              <w:autoSpaceDE w:val="0"/>
              <w:autoSpaceDN w:val="0"/>
              <w:adjustRightInd w:val="0"/>
              <w:spacing w:after="120" w:line="240" w:lineRule="auto"/>
              <w:jc w:val="center"/>
              <w:rPr>
                <w:rFonts w:ascii="Arial" w:hAnsi="Arial" w:cs="Arial"/>
                <w:b/>
                <w:sz w:val="20"/>
                <w:szCs w:val="20"/>
                <w:u w:val="single"/>
              </w:rPr>
            </w:pPr>
            <w:r w:rsidRPr="00517D96">
              <w:rPr>
                <w:rFonts w:ascii="Arial" w:hAnsi="Arial" w:cs="Arial"/>
                <w:b/>
                <w:sz w:val="20"/>
                <w:szCs w:val="20"/>
                <w:u w:val="single"/>
              </w:rPr>
              <w:t>Gewichtung in %</w:t>
            </w:r>
          </w:p>
        </w:tc>
      </w:tr>
      <w:tr w:rsidR="00222429" w:rsidRPr="00B3104A" w14:paraId="651BCA7D" w14:textId="77777777" w:rsidTr="003A24B0">
        <w:trPr>
          <w:trHeight w:val="676"/>
        </w:trPr>
        <w:tc>
          <w:tcPr>
            <w:tcW w:w="572" w:type="dxa"/>
            <w:shd w:val="clear" w:color="auto" w:fill="auto"/>
          </w:tcPr>
          <w:p w14:paraId="6705B3BB" w14:textId="77777777" w:rsidR="00222429" w:rsidRPr="00B3104A" w:rsidRDefault="00222429" w:rsidP="003A24B0">
            <w:pPr>
              <w:autoSpaceDE w:val="0"/>
              <w:autoSpaceDN w:val="0"/>
              <w:adjustRightInd w:val="0"/>
              <w:spacing w:after="120" w:line="240" w:lineRule="auto"/>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ed w:val="0"/>
                  </w:checkBox>
                </w:ffData>
              </w:fldChar>
            </w:r>
            <w:r>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Pr>
                <w:rFonts w:ascii="Arial" w:hAnsi="Arial" w:cs="Arial"/>
                <w:sz w:val="20"/>
                <w:szCs w:val="20"/>
              </w:rPr>
              <w:fldChar w:fldCharType="end"/>
            </w:r>
          </w:p>
        </w:tc>
        <w:tc>
          <w:tcPr>
            <w:tcW w:w="4962" w:type="dxa"/>
            <w:shd w:val="clear" w:color="auto" w:fill="auto"/>
          </w:tcPr>
          <w:p w14:paraId="60CD04D1" w14:textId="77777777" w:rsidR="00222429" w:rsidRPr="00517D96" w:rsidRDefault="00222429" w:rsidP="003A24B0">
            <w:pPr>
              <w:autoSpaceDE w:val="0"/>
              <w:autoSpaceDN w:val="0"/>
              <w:adjustRightInd w:val="0"/>
              <w:spacing w:after="120" w:line="240" w:lineRule="auto"/>
              <w:rPr>
                <w:rFonts w:ascii="Arial" w:hAnsi="Arial" w:cs="Arial"/>
                <w:b/>
                <w:sz w:val="20"/>
                <w:szCs w:val="20"/>
              </w:rPr>
            </w:pPr>
            <w:r w:rsidRPr="00517D96">
              <w:rPr>
                <w:rFonts w:ascii="Arial" w:hAnsi="Arial" w:cs="Arial"/>
                <w:b/>
                <w:sz w:val="20"/>
                <w:szCs w:val="20"/>
              </w:rPr>
              <w:t>Höhe der Pacht</w:t>
            </w:r>
          </w:p>
        </w:tc>
        <w:tc>
          <w:tcPr>
            <w:tcW w:w="2551" w:type="dxa"/>
            <w:shd w:val="clear" w:color="auto" w:fill="auto"/>
          </w:tcPr>
          <w:p w14:paraId="343EB7BE" w14:textId="77777777" w:rsidR="00222429" w:rsidRPr="00B3104A" w:rsidRDefault="00222429" w:rsidP="003A24B0">
            <w:pPr>
              <w:autoSpaceDE w:val="0"/>
              <w:autoSpaceDN w:val="0"/>
              <w:adjustRightInd w:val="0"/>
              <w:spacing w:after="120" w:line="240" w:lineRule="auto"/>
              <w:jc w:val="center"/>
              <w:rPr>
                <w:rFonts w:ascii="Arial" w:hAnsi="Arial" w:cs="Arial"/>
                <w:sz w:val="20"/>
                <w:szCs w:val="20"/>
              </w:rPr>
            </w:pPr>
            <w:r w:rsidRPr="00B3104A">
              <w:rPr>
                <w:rFonts w:ascii="Arial" w:hAnsi="Arial" w:cs="Arial"/>
                <w:sz w:val="20"/>
                <w:szCs w:val="20"/>
              </w:rPr>
              <w:fldChar w:fldCharType="begin">
                <w:ffData>
                  <w:name w:val=""/>
                  <w:enabled/>
                  <w:calcOnExit w:val="0"/>
                  <w:statusText w:type="text" w:val="ggf. Angabe weiterer leistungsbezogenen Auswahlkriteri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tc>
      </w:tr>
      <w:tr w:rsidR="00222429" w:rsidRPr="00B3104A" w14:paraId="380AB1C7" w14:textId="77777777" w:rsidTr="003A24B0">
        <w:trPr>
          <w:trHeight w:val="676"/>
        </w:trPr>
        <w:tc>
          <w:tcPr>
            <w:tcW w:w="572" w:type="dxa"/>
            <w:shd w:val="clear" w:color="auto" w:fill="auto"/>
          </w:tcPr>
          <w:p w14:paraId="76340EC6" w14:textId="77777777" w:rsidR="00222429" w:rsidRPr="00B3104A" w:rsidRDefault="00222429" w:rsidP="003A24B0">
            <w:pPr>
              <w:autoSpaceDE w:val="0"/>
              <w:autoSpaceDN w:val="0"/>
              <w:adjustRightInd w:val="0"/>
              <w:spacing w:after="120" w:line="240" w:lineRule="auto"/>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ed w:val="0"/>
                  </w:checkBox>
                </w:ffData>
              </w:fldChar>
            </w:r>
            <w:r>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Pr>
                <w:rFonts w:ascii="Arial" w:hAnsi="Arial" w:cs="Arial"/>
                <w:sz w:val="20"/>
                <w:szCs w:val="20"/>
              </w:rPr>
              <w:fldChar w:fldCharType="end"/>
            </w:r>
          </w:p>
        </w:tc>
        <w:tc>
          <w:tcPr>
            <w:tcW w:w="4962" w:type="dxa"/>
            <w:shd w:val="clear" w:color="auto" w:fill="auto"/>
          </w:tcPr>
          <w:p w14:paraId="4627BB50" w14:textId="77777777" w:rsidR="00CE2265" w:rsidRPr="00B3104A" w:rsidRDefault="00CE2265" w:rsidP="00CE2265">
            <w:pPr>
              <w:autoSpaceDE w:val="0"/>
              <w:autoSpaceDN w:val="0"/>
              <w:adjustRightInd w:val="0"/>
              <w:spacing w:after="120" w:line="240" w:lineRule="auto"/>
              <w:rPr>
                <w:rFonts w:ascii="Arial" w:hAnsi="Arial" w:cs="Arial"/>
                <w:b/>
                <w:sz w:val="20"/>
                <w:szCs w:val="20"/>
              </w:rPr>
            </w:pPr>
            <w:r>
              <w:rPr>
                <w:rFonts w:ascii="Arial" w:hAnsi="Arial" w:cs="Arial"/>
                <w:b/>
                <w:sz w:val="20"/>
                <w:szCs w:val="20"/>
              </w:rPr>
              <w:fldChar w:fldCharType="begin">
                <w:ffData>
                  <w:name w:val=""/>
                  <w:enabled/>
                  <w:calcOnExit w:val="0"/>
                  <w:statusText w:type="text" w:val="ggf. Angabe weiterer leistungsbezogenen Auswahlkriterien"/>
                  <w:textInput>
                    <w:default w:val="Backbone Anbindung"/>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Backbone Anbindung</w:t>
            </w:r>
            <w:r>
              <w:rPr>
                <w:rFonts w:ascii="Arial" w:hAnsi="Arial" w:cs="Arial"/>
                <w:b/>
                <w:sz w:val="20"/>
                <w:szCs w:val="20"/>
              </w:rPr>
              <w:fldChar w:fldCharType="end"/>
            </w:r>
          </w:p>
          <w:p w14:paraId="7D49CFCA" w14:textId="77777777" w:rsidR="00CE2265" w:rsidRPr="00517D96" w:rsidRDefault="00CE2265" w:rsidP="00CE2265">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noProof/>
                <w:sz w:val="20"/>
                <w:szCs w:val="20"/>
              </w:rPr>
              <w:fldChar w:fldCharType="begin">
                <w:ffData>
                  <w:name w:val=""/>
                  <w:enabled/>
                  <w:calcOnExit w:val="0"/>
                  <w:statusText w:type="text" w:val="ggf. Angabe weiterer leistungsbezogenen Auswahlkriterien"/>
                  <w:textInput>
                    <w:default w:val="Bis wann ist die Anbindung zum Übergabepunkt spätestens hergestellt"/>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Bis wann ist die Anbindung zum Übergabepunkt spätestens hergestellt</w:t>
            </w:r>
            <w:r>
              <w:rPr>
                <w:rFonts w:ascii="Arial" w:hAnsi="Arial" w:cs="Arial"/>
                <w:noProof/>
                <w:sz w:val="20"/>
                <w:szCs w:val="20"/>
              </w:rPr>
              <w:fldChar w:fldCharType="end"/>
            </w:r>
          </w:p>
          <w:p w14:paraId="13B56F86" w14:textId="77777777" w:rsidR="009C7B98" w:rsidRPr="00517D96" w:rsidRDefault="009C7B98" w:rsidP="009C7B98">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noProof/>
                <w:sz w:val="20"/>
                <w:szCs w:val="20"/>
              </w:rPr>
              <w:fldChar w:fldCharType="begin">
                <w:ffData>
                  <w:name w:val=""/>
                  <w:enabled/>
                  <w:calcOnExit w:val="0"/>
                  <w:statusText w:type="text" w:val="ggf. Angabe weiterer leistungsbezogenen Auswahlkriterien"/>
                  <w:textInput>
                    <w:default w:val="Bei Inbetriebnahme verfügbare Bandbreite am Übergabepunkt"/>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Bei Inbetriebnahme verfügbare Bandbreite am Übergabepunkt</w:t>
            </w:r>
            <w:r>
              <w:rPr>
                <w:rFonts w:ascii="Arial" w:hAnsi="Arial" w:cs="Arial"/>
                <w:noProof/>
                <w:sz w:val="20"/>
                <w:szCs w:val="20"/>
              </w:rPr>
              <w:fldChar w:fldCharType="end"/>
            </w:r>
          </w:p>
          <w:p w14:paraId="328413F7" w14:textId="77777777" w:rsidR="00222429" w:rsidRPr="009C7B98" w:rsidRDefault="009C7B98" w:rsidP="009C7B98">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noProof/>
                <w:sz w:val="20"/>
                <w:szCs w:val="20"/>
              </w:rPr>
              <w:fldChar w:fldCharType="begin">
                <w:ffData>
                  <w:name w:val=""/>
                  <w:enabled/>
                  <w:calcOnExit w:val="0"/>
                  <w:statusText w:type="text" w:val="ggf. Angabe weiterer leistungsbezogenen Auswahlkriterien"/>
                  <w:textInput>
                    <w:default w:val="Upgrade-Konzept für Bandbreite am Übergabepunkt"/>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Upgrade-Konzept für Bandbreite am Übergabepunkt</w:t>
            </w:r>
            <w:r>
              <w:rPr>
                <w:rFonts w:ascii="Arial" w:hAnsi="Arial" w:cs="Arial"/>
                <w:noProof/>
                <w:sz w:val="20"/>
                <w:szCs w:val="20"/>
              </w:rPr>
              <w:fldChar w:fldCharType="end"/>
            </w:r>
          </w:p>
        </w:tc>
        <w:tc>
          <w:tcPr>
            <w:tcW w:w="2551" w:type="dxa"/>
            <w:shd w:val="clear" w:color="auto" w:fill="auto"/>
          </w:tcPr>
          <w:p w14:paraId="0FFEAB9F" w14:textId="77777777" w:rsidR="00222429" w:rsidRPr="00B3104A" w:rsidRDefault="00222429" w:rsidP="003A24B0">
            <w:pPr>
              <w:autoSpaceDE w:val="0"/>
              <w:autoSpaceDN w:val="0"/>
              <w:adjustRightInd w:val="0"/>
              <w:spacing w:after="120" w:line="240" w:lineRule="auto"/>
              <w:jc w:val="center"/>
              <w:rPr>
                <w:rFonts w:ascii="Arial" w:hAnsi="Arial" w:cs="Arial"/>
                <w:sz w:val="20"/>
                <w:szCs w:val="20"/>
              </w:rPr>
            </w:pPr>
            <w:r w:rsidRPr="00B3104A">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tc>
      </w:tr>
      <w:tr w:rsidR="00222429" w:rsidRPr="00B3104A" w14:paraId="470AA991" w14:textId="77777777" w:rsidTr="003A24B0">
        <w:trPr>
          <w:trHeight w:val="676"/>
        </w:trPr>
        <w:tc>
          <w:tcPr>
            <w:tcW w:w="572" w:type="dxa"/>
            <w:shd w:val="clear" w:color="auto" w:fill="auto"/>
          </w:tcPr>
          <w:p w14:paraId="0D52EFEB" w14:textId="77777777" w:rsidR="00222429" w:rsidRDefault="00222429" w:rsidP="003A24B0">
            <w:pPr>
              <w:autoSpaceDE w:val="0"/>
              <w:autoSpaceDN w:val="0"/>
              <w:adjustRightInd w:val="0"/>
              <w:spacing w:after="120" w:line="240" w:lineRule="auto"/>
              <w:rPr>
                <w:rFonts w:ascii="Arial" w:hAnsi="Arial" w:cs="Arial"/>
                <w:sz w:val="20"/>
                <w:szCs w:val="20"/>
              </w:rPr>
            </w:pPr>
            <w:r w:rsidRPr="00B3104A">
              <w:rPr>
                <w:rFonts w:ascii="Arial" w:hAnsi="Arial" w:cs="Arial"/>
                <w:sz w:val="20"/>
                <w:szCs w:val="20"/>
              </w:rPr>
              <w:fldChar w:fldCharType="begin">
                <w:ffData>
                  <w:name w:val="Kontrollkästchen23"/>
                  <w:enabled/>
                  <w:calcOnExit w:val="0"/>
                  <w:checkBox>
                    <w:sizeAuto/>
                    <w:default w:val="0"/>
                    <w:checked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p>
        </w:tc>
        <w:tc>
          <w:tcPr>
            <w:tcW w:w="4962" w:type="dxa"/>
            <w:shd w:val="clear" w:color="auto" w:fill="auto"/>
          </w:tcPr>
          <w:p w14:paraId="41CACEEE" w14:textId="77777777" w:rsidR="00222429" w:rsidRPr="00B3104A" w:rsidRDefault="00222429" w:rsidP="003A24B0">
            <w:pPr>
              <w:autoSpaceDE w:val="0"/>
              <w:autoSpaceDN w:val="0"/>
              <w:adjustRightInd w:val="0"/>
              <w:spacing w:after="120" w:line="240" w:lineRule="auto"/>
              <w:rPr>
                <w:rFonts w:ascii="Arial" w:hAnsi="Arial" w:cs="Arial"/>
                <w:b/>
                <w:sz w:val="20"/>
                <w:szCs w:val="20"/>
              </w:rPr>
            </w:pPr>
            <w:r w:rsidRPr="00B3104A">
              <w:rPr>
                <w:rFonts w:ascii="Arial" w:hAnsi="Arial" w:cs="Arial"/>
                <w:b/>
                <w:sz w:val="20"/>
                <w:szCs w:val="20"/>
              </w:rPr>
              <w:fldChar w:fldCharType="begin">
                <w:ffData>
                  <w:name w:val=""/>
                  <w:enabled/>
                  <w:calcOnExit w:val="0"/>
                  <w:statusText w:type="text" w:val="ggf. Angabe weiterer leistungsbezogenen Auswahlkriterien"/>
                  <w:textInput>
                    <w:default w:val="Technisches Konzept"/>
                  </w:textInput>
                </w:ffData>
              </w:fldChar>
            </w:r>
            <w:r w:rsidRPr="00B3104A">
              <w:rPr>
                <w:rFonts w:ascii="Arial" w:hAnsi="Arial" w:cs="Arial"/>
                <w:b/>
                <w:sz w:val="20"/>
                <w:szCs w:val="20"/>
              </w:rPr>
              <w:instrText xml:space="preserve"> FORMTEXT </w:instrText>
            </w:r>
            <w:r w:rsidRPr="00B3104A">
              <w:rPr>
                <w:rFonts w:ascii="Arial" w:hAnsi="Arial" w:cs="Arial"/>
                <w:b/>
                <w:sz w:val="20"/>
                <w:szCs w:val="20"/>
              </w:rPr>
            </w:r>
            <w:r w:rsidRPr="00B3104A">
              <w:rPr>
                <w:rFonts w:ascii="Arial" w:hAnsi="Arial" w:cs="Arial"/>
                <w:b/>
                <w:sz w:val="20"/>
                <w:szCs w:val="20"/>
              </w:rPr>
              <w:fldChar w:fldCharType="separate"/>
            </w:r>
            <w:r w:rsidRPr="00B3104A">
              <w:rPr>
                <w:rFonts w:ascii="Arial" w:hAnsi="Arial" w:cs="Arial"/>
                <w:b/>
                <w:noProof/>
                <w:sz w:val="20"/>
                <w:szCs w:val="20"/>
              </w:rPr>
              <w:t>Technisches Konzept</w:t>
            </w:r>
            <w:r w:rsidRPr="00B3104A">
              <w:rPr>
                <w:rFonts w:ascii="Arial" w:hAnsi="Arial" w:cs="Arial"/>
                <w:b/>
                <w:sz w:val="20"/>
                <w:szCs w:val="20"/>
              </w:rPr>
              <w:fldChar w:fldCharType="end"/>
            </w:r>
          </w:p>
          <w:p w14:paraId="1C716205" w14:textId="77777777" w:rsidR="00CE2265" w:rsidRPr="00517D96" w:rsidRDefault="00CE2265" w:rsidP="00CE2265">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noProof/>
                <w:sz w:val="20"/>
                <w:szCs w:val="20"/>
              </w:rPr>
              <w:fldChar w:fldCharType="begin">
                <w:ffData>
                  <w:name w:val=""/>
                  <w:enabled/>
                  <w:calcOnExit w:val="0"/>
                  <w:statusText w:type="text" w:val="ggf. Angabe weiterer leistungsbezogenen Auswahlkriterien"/>
                  <w:textInput>
                    <w:default w:val="Vorgesehene Netzarchitektur"/>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Vorgesehene Netzarchitektur</w:t>
            </w:r>
            <w:r>
              <w:rPr>
                <w:rFonts w:ascii="Arial" w:hAnsi="Arial" w:cs="Arial"/>
                <w:noProof/>
                <w:sz w:val="20"/>
                <w:szCs w:val="20"/>
              </w:rPr>
              <w:fldChar w:fldCharType="end"/>
            </w:r>
          </w:p>
          <w:p w14:paraId="44CA2053" w14:textId="77777777" w:rsidR="00222429" w:rsidRPr="00517D96" w:rsidRDefault="00222429" w:rsidP="00222429">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sz w:val="20"/>
                <w:szCs w:val="20"/>
              </w:rPr>
              <w:fldChar w:fldCharType="begin">
                <w:ffData>
                  <w:name w:val=""/>
                  <w:enabled/>
                  <w:calcOnExit w:val="0"/>
                  <w:statusText w:type="text" w:val="ggf. Angabe weiterer leistungsbezogenen Auswahlkriterien"/>
                  <w:textInput>
                    <w:default w:val="maximal mögliche Datenrate des Endkundenanschluss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maximal mögliche Datenrate des Endkundenanschlusses</w:t>
            </w:r>
            <w:r>
              <w:rPr>
                <w:rFonts w:ascii="Arial" w:hAnsi="Arial" w:cs="Arial"/>
                <w:sz w:val="20"/>
                <w:szCs w:val="20"/>
              </w:rPr>
              <w:fldChar w:fldCharType="end"/>
            </w:r>
          </w:p>
          <w:p w14:paraId="1946E712" w14:textId="77777777" w:rsidR="00222429" w:rsidRDefault="00222429" w:rsidP="00222429">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sz w:val="20"/>
                <w:szCs w:val="20"/>
              </w:rPr>
              <w:fldChar w:fldCharType="begin">
                <w:ffData>
                  <w:name w:val=""/>
                  <w:enabled/>
                  <w:calcOnExit w:val="0"/>
                  <w:statusText w:type="text" w:val="ggf. Angabe weiterer leistungsbezogenen Auswahlkriterien"/>
                  <w:textInput>
                    <w:default w:val="mittlere reale Datenrate am Endkundenanschluss zur Hauptverkehrszeit für Produkte, die die Zielbandbreiten vergl. Ziff. 3. a) erreiche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mittlere reale Datenrate am Endkundenanschluss zur Hauptverkehrszeit für Produkte, die die Zielbandbreiten vergl. Ziff. 3. a) erreichen</w:t>
            </w:r>
            <w:r>
              <w:rPr>
                <w:rFonts w:ascii="Arial" w:hAnsi="Arial" w:cs="Arial"/>
                <w:sz w:val="20"/>
                <w:szCs w:val="20"/>
              </w:rPr>
              <w:fldChar w:fldCharType="end"/>
            </w:r>
          </w:p>
        </w:tc>
        <w:tc>
          <w:tcPr>
            <w:tcW w:w="2551" w:type="dxa"/>
            <w:shd w:val="clear" w:color="auto" w:fill="auto"/>
          </w:tcPr>
          <w:p w14:paraId="501B6BFD" w14:textId="77777777" w:rsidR="00222429" w:rsidRPr="00B3104A" w:rsidRDefault="00222429" w:rsidP="003A24B0">
            <w:pPr>
              <w:autoSpaceDE w:val="0"/>
              <w:autoSpaceDN w:val="0"/>
              <w:adjustRightInd w:val="0"/>
              <w:spacing w:after="120" w:line="240" w:lineRule="auto"/>
              <w:jc w:val="center"/>
              <w:rPr>
                <w:rFonts w:ascii="Arial" w:hAnsi="Arial" w:cs="Arial"/>
                <w:sz w:val="20"/>
                <w:szCs w:val="20"/>
              </w:rPr>
            </w:pPr>
            <w:r w:rsidRPr="00B3104A">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tc>
      </w:tr>
      <w:tr w:rsidR="00222429" w:rsidRPr="00B3104A" w14:paraId="0C93693F" w14:textId="77777777" w:rsidTr="003A24B0">
        <w:trPr>
          <w:trHeight w:val="676"/>
        </w:trPr>
        <w:tc>
          <w:tcPr>
            <w:tcW w:w="572" w:type="dxa"/>
            <w:shd w:val="clear" w:color="auto" w:fill="auto"/>
          </w:tcPr>
          <w:p w14:paraId="7F1805A6" w14:textId="77777777" w:rsidR="00222429" w:rsidRDefault="00222429" w:rsidP="003A24B0">
            <w:pPr>
              <w:autoSpaceDE w:val="0"/>
              <w:autoSpaceDN w:val="0"/>
              <w:adjustRightInd w:val="0"/>
              <w:spacing w:after="120" w:line="240" w:lineRule="auto"/>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ed w:val="0"/>
                  </w:checkBox>
                </w:ffData>
              </w:fldChar>
            </w:r>
            <w:r>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Pr>
                <w:rFonts w:ascii="Arial" w:hAnsi="Arial" w:cs="Arial"/>
                <w:sz w:val="20"/>
                <w:szCs w:val="20"/>
              </w:rPr>
              <w:fldChar w:fldCharType="end"/>
            </w:r>
          </w:p>
        </w:tc>
        <w:tc>
          <w:tcPr>
            <w:tcW w:w="4962" w:type="dxa"/>
            <w:shd w:val="clear" w:color="auto" w:fill="auto"/>
          </w:tcPr>
          <w:p w14:paraId="579DB9AC" w14:textId="77777777" w:rsidR="009C7B98" w:rsidRPr="00B3104A" w:rsidRDefault="009C7B98" w:rsidP="009C7B98">
            <w:pPr>
              <w:autoSpaceDE w:val="0"/>
              <w:autoSpaceDN w:val="0"/>
              <w:adjustRightInd w:val="0"/>
              <w:spacing w:after="120" w:line="240" w:lineRule="auto"/>
              <w:rPr>
                <w:rFonts w:ascii="Arial" w:hAnsi="Arial" w:cs="Arial"/>
                <w:b/>
                <w:sz w:val="20"/>
                <w:szCs w:val="20"/>
              </w:rPr>
            </w:pPr>
            <w:r>
              <w:rPr>
                <w:rFonts w:ascii="Arial" w:hAnsi="Arial" w:cs="Arial"/>
                <w:b/>
                <w:sz w:val="20"/>
                <w:szCs w:val="20"/>
              </w:rPr>
              <w:fldChar w:fldCharType="begin">
                <w:ffData>
                  <w:name w:val=""/>
                  <w:enabled/>
                  <w:calcOnExit w:val="0"/>
                  <w:statusText w:type="text" w:val="ggf. Angabe weiterer leistungsbezogenen Auswahlkriterien"/>
                  <w:textInput>
                    <w:default w:val="Vertriebskonzept"/>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Vertriebskonzept</w:t>
            </w:r>
            <w:r>
              <w:rPr>
                <w:rFonts w:ascii="Arial" w:hAnsi="Arial" w:cs="Arial"/>
                <w:b/>
                <w:sz w:val="20"/>
                <w:szCs w:val="20"/>
              </w:rPr>
              <w:fldChar w:fldCharType="end"/>
            </w:r>
          </w:p>
          <w:p w14:paraId="58E8EBCD" w14:textId="77777777" w:rsidR="00222429" w:rsidRPr="009C7B98" w:rsidRDefault="009C7B98" w:rsidP="009C7B98">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noProof/>
                <w:sz w:val="20"/>
                <w:szCs w:val="20"/>
              </w:rPr>
              <w:fldChar w:fldCharType="begin">
                <w:ffData>
                  <w:name w:val=""/>
                  <w:enabled/>
                  <w:calcOnExit w:val="0"/>
                  <w:statusText w:type="text" w:val="ggf. Angabe weiterer leistungsbezogenen Auswahlkriterien"/>
                  <w:textInput>
                    <w:default w:val="Welche Vertriebsmaßnahmen werden vor und nach Inbetriebnahme durchgeführt, um eine möglichst hohe Anschlussquote (homes connected) zu erreichen"/>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Welche Vertriebsmaßnahmen werden vor und nach Inbetriebnahme durchgeführt, um eine möglichst hohe Anschlussquote (homes connected) zu erreichen</w:t>
            </w:r>
            <w:r>
              <w:rPr>
                <w:rFonts w:ascii="Arial" w:hAnsi="Arial" w:cs="Arial"/>
                <w:noProof/>
                <w:sz w:val="20"/>
                <w:szCs w:val="20"/>
              </w:rPr>
              <w:fldChar w:fldCharType="end"/>
            </w:r>
          </w:p>
        </w:tc>
        <w:tc>
          <w:tcPr>
            <w:tcW w:w="2551" w:type="dxa"/>
            <w:shd w:val="clear" w:color="auto" w:fill="auto"/>
          </w:tcPr>
          <w:p w14:paraId="7AAAFC06" w14:textId="77777777" w:rsidR="00222429" w:rsidRPr="00B3104A" w:rsidRDefault="00222429" w:rsidP="003A24B0">
            <w:pPr>
              <w:autoSpaceDE w:val="0"/>
              <w:autoSpaceDN w:val="0"/>
              <w:adjustRightInd w:val="0"/>
              <w:spacing w:after="120" w:line="240" w:lineRule="auto"/>
              <w:jc w:val="center"/>
              <w:rPr>
                <w:rFonts w:ascii="Arial" w:hAnsi="Arial" w:cs="Arial"/>
                <w:sz w:val="20"/>
                <w:szCs w:val="20"/>
              </w:rPr>
            </w:pPr>
            <w:r w:rsidRPr="00B3104A">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tc>
      </w:tr>
      <w:tr w:rsidR="00222429" w:rsidRPr="00B3104A" w14:paraId="3F9FCBE4" w14:textId="77777777" w:rsidTr="003A24B0">
        <w:tc>
          <w:tcPr>
            <w:tcW w:w="572" w:type="dxa"/>
            <w:shd w:val="clear" w:color="auto" w:fill="auto"/>
          </w:tcPr>
          <w:p w14:paraId="0E393B21" w14:textId="77777777" w:rsidR="00222429" w:rsidRPr="00B3104A" w:rsidRDefault="00222429" w:rsidP="003A24B0">
            <w:pPr>
              <w:autoSpaceDE w:val="0"/>
              <w:autoSpaceDN w:val="0"/>
              <w:adjustRightInd w:val="0"/>
              <w:spacing w:after="120" w:line="240" w:lineRule="auto"/>
              <w:rPr>
                <w:rFonts w:ascii="Arial" w:hAnsi="Arial" w:cs="Arial"/>
                <w:sz w:val="20"/>
                <w:szCs w:val="20"/>
              </w:rPr>
            </w:pPr>
          </w:p>
        </w:tc>
        <w:tc>
          <w:tcPr>
            <w:tcW w:w="4962" w:type="dxa"/>
            <w:shd w:val="clear" w:color="auto" w:fill="auto"/>
          </w:tcPr>
          <w:p w14:paraId="449E1F07" w14:textId="77777777" w:rsidR="00222429" w:rsidRPr="009C7B98" w:rsidRDefault="009C7B98" w:rsidP="003A24B0">
            <w:pPr>
              <w:autoSpaceDE w:val="0"/>
              <w:autoSpaceDN w:val="0"/>
              <w:adjustRightInd w:val="0"/>
              <w:spacing w:after="120" w:line="240" w:lineRule="auto"/>
              <w:rPr>
                <w:rFonts w:ascii="Arial" w:hAnsi="Arial" w:cs="Arial"/>
                <w:b/>
                <w:sz w:val="20"/>
                <w:szCs w:val="20"/>
              </w:rPr>
            </w:pPr>
            <w:r>
              <w:rPr>
                <w:rFonts w:ascii="Arial" w:hAnsi="Arial" w:cs="Arial"/>
                <w:b/>
                <w:sz w:val="20"/>
                <w:szCs w:val="20"/>
              </w:rPr>
              <w:fldChar w:fldCharType="begin">
                <w:ffData>
                  <w:name w:val=""/>
                  <w:enabled/>
                  <w:calcOnExit w:val="0"/>
                  <w:statusText w:type="text" w:val="ggf. Angabe weiterer leistungsbezogenen Auswahlkriterien"/>
                  <w:textInput>
                    <w:default w:val="Endkundenpreis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Endkundenpreise</w:t>
            </w:r>
            <w:r>
              <w:rPr>
                <w:rFonts w:ascii="Arial" w:hAnsi="Arial" w:cs="Arial"/>
                <w:b/>
                <w:sz w:val="20"/>
                <w:szCs w:val="20"/>
              </w:rPr>
              <w:fldChar w:fldCharType="end"/>
            </w:r>
          </w:p>
        </w:tc>
        <w:tc>
          <w:tcPr>
            <w:tcW w:w="2551" w:type="dxa"/>
            <w:shd w:val="clear" w:color="auto" w:fill="auto"/>
          </w:tcPr>
          <w:p w14:paraId="011938AC" w14:textId="77777777" w:rsidR="00222429" w:rsidRPr="00B3104A" w:rsidRDefault="00222429" w:rsidP="003A24B0">
            <w:pPr>
              <w:autoSpaceDE w:val="0"/>
              <w:autoSpaceDN w:val="0"/>
              <w:adjustRightInd w:val="0"/>
              <w:spacing w:after="120" w:line="240" w:lineRule="auto"/>
              <w:jc w:val="center"/>
              <w:rPr>
                <w:rFonts w:ascii="Arial" w:hAnsi="Arial" w:cs="Arial"/>
                <w:sz w:val="20"/>
                <w:szCs w:val="20"/>
              </w:rPr>
            </w:pPr>
          </w:p>
        </w:tc>
      </w:tr>
      <w:tr w:rsidR="00222429" w:rsidRPr="00B3104A" w14:paraId="783CB6C9" w14:textId="77777777" w:rsidTr="003A24B0">
        <w:tc>
          <w:tcPr>
            <w:tcW w:w="572" w:type="dxa"/>
            <w:shd w:val="clear" w:color="auto" w:fill="auto"/>
          </w:tcPr>
          <w:p w14:paraId="705DC683" w14:textId="77777777" w:rsidR="00222429" w:rsidRPr="00B3104A" w:rsidRDefault="00222429" w:rsidP="003A24B0">
            <w:pPr>
              <w:autoSpaceDE w:val="0"/>
              <w:autoSpaceDN w:val="0"/>
              <w:adjustRightInd w:val="0"/>
              <w:spacing w:after="120" w:line="240" w:lineRule="auto"/>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ed w:val="0"/>
                  </w:checkBox>
                </w:ffData>
              </w:fldChar>
            </w:r>
            <w:r>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Pr>
                <w:rFonts w:ascii="Arial" w:hAnsi="Arial" w:cs="Arial"/>
                <w:sz w:val="20"/>
                <w:szCs w:val="20"/>
              </w:rPr>
              <w:fldChar w:fldCharType="end"/>
            </w:r>
          </w:p>
        </w:tc>
        <w:tc>
          <w:tcPr>
            <w:tcW w:w="4962" w:type="dxa"/>
            <w:shd w:val="clear" w:color="auto" w:fill="auto"/>
          </w:tcPr>
          <w:p w14:paraId="58958F57" w14:textId="77777777" w:rsidR="00222429" w:rsidRPr="009C7B98" w:rsidRDefault="009C7B98" w:rsidP="009C7B98">
            <w:pPr>
              <w:numPr>
                <w:ilvl w:val="0"/>
                <w:numId w:val="33"/>
              </w:numPr>
              <w:autoSpaceDE w:val="0"/>
              <w:autoSpaceDN w:val="0"/>
              <w:adjustRightInd w:val="0"/>
              <w:spacing w:after="120" w:line="240" w:lineRule="auto"/>
              <w:ind w:left="176" w:hanging="142"/>
              <w:rPr>
                <w:rFonts w:ascii="Arial" w:hAnsi="Arial" w:cs="Arial"/>
                <w:b/>
                <w:sz w:val="20"/>
                <w:szCs w:val="20"/>
              </w:rPr>
            </w:pPr>
            <w:r>
              <w:rPr>
                <w:rFonts w:ascii="Arial" w:hAnsi="Arial" w:cs="Arial"/>
                <w:noProof/>
                <w:sz w:val="20"/>
                <w:szCs w:val="20"/>
              </w:rPr>
              <w:fldChar w:fldCharType="begin">
                <w:ffData>
                  <w:name w:val=""/>
                  <w:enabled/>
                  <w:calcOnExit w:val="0"/>
                  <w:statusText w:type="text" w:val="ggf. Angabe weiterer leistungsbezogenen Auswahlkriterien"/>
                  <w:textInput>
                    <w:default w:val="Qualität und Leistungsumfang der angebotenen Endkundenprodukte"/>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Qualität und Leistungsumfang der angebotenen Endkundenprodukte</w:t>
            </w:r>
            <w:r>
              <w:rPr>
                <w:rFonts w:ascii="Arial" w:hAnsi="Arial" w:cs="Arial"/>
                <w:noProof/>
                <w:sz w:val="20"/>
                <w:szCs w:val="20"/>
              </w:rPr>
              <w:fldChar w:fldCharType="end"/>
            </w:r>
          </w:p>
        </w:tc>
        <w:tc>
          <w:tcPr>
            <w:tcW w:w="2551" w:type="dxa"/>
            <w:shd w:val="clear" w:color="auto" w:fill="auto"/>
          </w:tcPr>
          <w:p w14:paraId="7CA8F144" w14:textId="77777777" w:rsidR="00222429" w:rsidRPr="00B3104A" w:rsidRDefault="00222429" w:rsidP="003A24B0">
            <w:pPr>
              <w:autoSpaceDE w:val="0"/>
              <w:autoSpaceDN w:val="0"/>
              <w:adjustRightInd w:val="0"/>
              <w:spacing w:after="120" w:line="240" w:lineRule="auto"/>
              <w:jc w:val="center"/>
              <w:rPr>
                <w:rFonts w:ascii="Arial" w:hAnsi="Arial" w:cs="Arial"/>
                <w:sz w:val="20"/>
                <w:szCs w:val="20"/>
              </w:rPr>
            </w:pPr>
            <w:r w:rsidRPr="007A7980">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p>
        </w:tc>
      </w:tr>
      <w:tr w:rsidR="00222429" w:rsidRPr="00B3104A" w:rsidDel="00055BC6" w14:paraId="23EA2EF1" w14:textId="77777777" w:rsidTr="003A24B0">
        <w:trPr>
          <w:trHeight w:val="1159"/>
        </w:trPr>
        <w:tc>
          <w:tcPr>
            <w:tcW w:w="572" w:type="dxa"/>
            <w:shd w:val="clear" w:color="auto" w:fill="auto"/>
          </w:tcPr>
          <w:p w14:paraId="4C3D2B3D" w14:textId="77777777" w:rsidR="00222429" w:rsidRPr="00B3104A" w:rsidDel="00055BC6" w:rsidRDefault="00222429" w:rsidP="003A24B0">
            <w:pPr>
              <w:autoSpaceDE w:val="0"/>
              <w:autoSpaceDN w:val="0"/>
              <w:adjustRightInd w:val="0"/>
              <w:spacing w:after="120" w:line="240" w:lineRule="auto"/>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7A7980">
              <w:rPr>
                <w:rFonts w:ascii="Arial" w:hAnsi="Arial" w:cs="Arial"/>
                <w:sz w:val="20"/>
                <w:szCs w:val="20"/>
              </w:rPr>
              <w:fldChar w:fldCharType="end"/>
            </w:r>
          </w:p>
        </w:tc>
        <w:tc>
          <w:tcPr>
            <w:tcW w:w="4962" w:type="dxa"/>
            <w:shd w:val="clear" w:color="auto" w:fill="auto"/>
          </w:tcPr>
          <w:p w14:paraId="61B0A47E" w14:textId="77777777" w:rsidR="00222429" w:rsidRPr="00B3104A" w:rsidDel="00055BC6" w:rsidRDefault="00CE2265" w:rsidP="00CE2265">
            <w:pPr>
              <w:numPr>
                <w:ilvl w:val="0"/>
                <w:numId w:val="20"/>
              </w:numPr>
              <w:autoSpaceDE w:val="0"/>
              <w:autoSpaceDN w:val="0"/>
              <w:adjustRightInd w:val="0"/>
              <w:spacing w:after="120" w:line="240" w:lineRule="auto"/>
              <w:ind w:left="176" w:hanging="142"/>
              <w:rPr>
                <w:rFonts w:ascii="Arial" w:hAnsi="Arial" w:cs="Arial"/>
                <w:sz w:val="20"/>
                <w:szCs w:val="20"/>
              </w:rPr>
            </w:pPr>
            <w:r>
              <w:rPr>
                <w:rFonts w:ascii="Arial" w:hAnsi="Arial" w:cs="Arial"/>
                <w:sz w:val="20"/>
                <w:szCs w:val="20"/>
              </w:rPr>
              <w:fldChar w:fldCharType="begin">
                <w:ffData>
                  <w:name w:val=""/>
                  <w:enabled/>
                  <w:calcOnExit w:val="0"/>
                  <w:statusText w:type="text" w:val="ggf. Angabe weiterer leistungsbezogenen Auswahlkriterien"/>
                  <w:textInput>
                    <w:default w:val="Höhe Endkundenpreise für Produkte mit Übertragungsraten von 1 Gbit/s symmetrisch inklusive Bereitstellungsgebühr und Kosten der Endkundengeräte für gewerbliche Anschlüs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Höhe Endkundenpreise für Produkte mit Übertragungsraten von 1 Gbit/s symmetrisch inklusive Bereitstellungsgebühr und Kosten der Endkundengeräte für gewerbliche Anschlüsse</w:t>
            </w:r>
            <w:r>
              <w:rPr>
                <w:rFonts w:ascii="Arial" w:hAnsi="Arial" w:cs="Arial"/>
                <w:sz w:val="20"/>
                <w:szCs w:val="20"/>
              </w:rPr>
              <w:fldChar w:fldCharType="end"/>
            </w:r>
            <w:r w:rsidR="00222429">
              <w:rPr>
                <w:rFonts w:ascii="Arial" w:hAnsi="Arial" w:cs="Arial"/>
                <w:sz w:val="20"/>
                <w:szCs w:val="20"/>
              </w:rPr>
              <w:t xml:space="preserve"> </w:t>
            </w:r>
          </w:p>
        </w:tc>
        <w:tc>
          <w:tcPr>
            <w:tcW w:w="2551" w:type="dxa"/>
            <w:shd w:val="clear" w:color="auto" w:fill="auto"/>
          </w:tcPr>
          <w:p w14:paraId="50A34DBD" w14:textId="77777777" w:rsidR="00222429" w:rsidRPr="00B3104A" w:rsidDel="00055BC6" w:rsidRDefault="00222429" w:rsidP="003A24B0">
            <w:pPr>
              <w:autoSpaceDE w:val="0"/>
              <w:autoSpaceDN w:val="0"/>
              <w:adjustRightInd w:val="0"/>
              <w:spacing w:after="120" w:line="240" w:lineRule="auto"/>
              <w:jc w:val="center"/>
              <w:rPr>
                <w:rFonts w:ascii="Arial" w:hAnsi="Arial" w:cs="Arial"/>
                <w:sz w:val="20"/>
                <w:szCs w:val="20"/>
              </w:rPr>
            </w:pPr>
            <w:r w:rsidRPr="007A7980">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p>
        </w:tc>
      </w:tr>
      <w:tr w:rsidR="00222429" w:rsidRPr="007A7980" w14:paraId="5ABD6CB1" w14:textId="77777777" w:rsidTr="003A24B0">
        <w:trPr>
          <w:trHeight w:val="1159"/>
        </w:trPr>
        <w:tc>
          <w:tcPr>
            <w:tcW w:w="572" w:type="dxa"/>
            <w:shd w:val="clear" w:color="auto" w:fill="auto"/>
          </w:tcPr>
          <w:p w14:paraId="6A17A0E0" w14:textId="77777777" w:rsidR="00222429" w:rsidRPr="007A7980" w:rsidRDefault="00222429" w:rsidP="003A24B0">
            <w:pPr>
              <w:autoSpaceDE w:val="0"/>
              <w:autoSpaceDN w:val="0"/>
              <w:adjustRightInd w:val="0"/>
              <w:spacing w:after="120" w:line="240" w:lineRule="auto"/>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7A7980">
              <w:rPr>
                <w:rFonts w:ascii="Arial" w:hAnsi="Arial" w:cs="Arial"/>
                <w:sz w:val="20"/>
                <w:szCs w:val="20"/>
              </w:rPr>
              <w:fldChar w:fldCharType="end"/>
            </w:r>
          </w:p>
        </w:tc>
        <w:tc>
          <w:tcPr>
            <w:tcW w:w="4962" w:type="dxa"/>
            <w:shd w:val="clear" w:color="auto" w:fill="auto"/>
          </w:tcPr>
          <w:p w14:paraId="27839C99" w14:textId="77777777" w:rsidR="00222429" w:rsidRDefault="00CE2265" w:rsidP="00CE2265">
            <w:pPr>
              <w:numPr>
                <w:ilvl w:val="0"/>
                <w:numId w:val="20"/>
              </w:numPr>
              <w:autoSpaceDE w:val="0"/>
              <w:autoSpaceDN w:val="0"/>
              <w:adjustRightInd w:val="0"/>
              <w:spacing w:after="120" w:line="240" w:lineRule="auto"/>
              <w:ind w:left="176" w:hanging="142"/>
              <w:rPr>
                <w:rFonts w:ascii="Arial" w:hAnsi="Arial" w:cs="Arial"/>
                <w:sz w:val="20"/>
                <w:szCs w:val="20"/>
              </w:rPr>
            </w:pPr>
            <w:r>
              <w:rPr>
                <w:rFonts w:ascii="Arial" w:hAnsi="Arial" w:cs="Arial"/>
                <w:sz w:val="20"/>
                <w:szCs w:val="20"/>
              </w:rPr>
              <w:fldChar w:fldCharType="begin">
                <w:ffData>
                  <w:name w:val=""/>
                  <w:enabled/>
                  <w:calcOnExit w:val="0"/>
                  <w:statusText w:type="text" w:val="ggf. Angabe weiterer leistungsbezogenen Auswahlkriterien"/>
                  <w:textInput>
                    <w:default w:val="Höhe Endkundenpreise für Produkte mit Übertragungsraten von 200 Mbit/s symmetrisch inklusive Bereitstellungsgebühr und Kosten der Endkundengeräte für Privatanschlüs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Höhe Endkundenpreise für Produkte mit Übertragungsraten von 200 Mbit/s symmetrisch inklusive Bereitstellungsgebühr und Kosten der Endkundengeräte für Privatanschlüsse</w:t>
            </w:r>
            <w:r>
              <w:rPr>
                <w:rFonts w:ascii="Arial" w:hAnsi="Arial" w:cs="Arial"/>
                <w:sz w:val="20"/>
                <w:szCs w:val="20"/>
              </w:rPr>
              <w:fldChar w:fldCharType="end"/>
            </w:r>
            <w:r w:rsidR="00222429">
              <w:rPr>
                <w:rFonts w:ascii="Arial" w:hAnsi="Arial" w:cs="Arial"/>
                <w:sz w:val="20"/>
                <w:szCs w:val="20"/>
              </w:rPr>
              <w:t xml:space="preserve"> </w:t>
            </w:r>
          </w:p>
        </w:tc>
        <w:tc>
          <w:tcPr>
            <w:tcW w:w="2551" w:type="dxa"/>
            <w:shd w:val="clear" w:color="auto" w:fill="auto"/>
          </w:tcPr>
          <w:p w14:paraId="7F1B70A5" w14:textId="77777777" w:rsidR="00222429" w:rsidRPr="007A7980" w:rsidRDefault="00222429" w:rsidP="003A24B0">
            <w:pPr>
              <w:autoSpaceDE w:val="0"/>
              <w:autoSpaceDN w:val="0"/>
              <w:adjustRightInd w:val="0"/>
              <w:spacing w:after="120" w:line="240" w:lineRule="auto"/>
              <w:jc w:val="center"/>
              <w:rPr>
                <w:rFonts w:ascii="Arial" w:hAnsi="Arial" w:cs="Arial"/>
                <w:sz w:val="20"/>
                <w:szCs w:val="20"/>
              </w:rPr>
            </w:pPr>
            <w:r w:rsidRPr="007A7980">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p>
        </w:tc>
      </w:tr>
      <w:tr w:rsidR="00222429" w:rsidRPr="00055BC6" w14:paraId="1E75C4BB" w14:textId="77777777" w:rsidTr="003A24B0">
        <w:trPr>
          <w:trHeight w:val="1159"/>
        </w:trPr>
        <w:tc>
          <w:tcPr>
            <w:tcW w:w="572" w:type="dxa"/>
            <w:shd w:val="clear" w:color="auto" w:fill="auto"/>
          </w:tcPr>
          <w:p w14:paraId="2FFF9ACB" w14:textId="77777777" w:rsidR="00222429" w:rsidRPr="007A7980" w:rsidRDefault="00222429" w:rsidP="003A24B0">
            <w:pPr>
              <w:autoSpaceDE w:val="0"/>
              <w:autoSpaceDN w:val="0"/>
              <w:adjustRightInd w:val="0"/>
              <w:spacing w:after="120" w:line="240" w:lineRule="auto"/>
              <w:rPr>
                <w:rFonts w:ascii="Arial" w:hAnsi="Arial" w:cs="Arial"/>
                <w:sz w:val="20"/>
                <w:szCs w:val="20"/>
              </w:rPr>
            </w:pPr>
            <w:r w:rsidRPr="007A7980">
              <w:rPr>
                <w:rFonts w:ascii="Arial" w:hAnsi="Arial" w:cs="Arial"/>
                <w:sz w:val="20"/>
                <w:szCs w:val="20"/>
              </w:rPr>
              <w:lastRenderedPageBreak/>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7A7980">
              <w:rPr>
                <w:rFonts w:ascii="Arial" w:hAnsi="Arial" w:cs="Arial"/>
                <w:sz w:val="20"/>
                <w:szCs w:val="20"/>
              </w:rPr>
              <w:fldChar w:fldCharType="end"/>
            </w:r>
          </w:p>
        </w:tc>
        <w:tc>
          <w:tcPr>
            <w:tcW w:w="4962" w:type="dxa"/>
            <w:shd w:val="clear" w:color="auto" w:fill="auto"/>
          </w:tcPr>
          <w:p w14:paraId="7BE22513" w14:textId="77777777" w:rsidR="00222429" w:rsidRDefault="00222429" w:rsidP="00222429">
            <w:pPr>
              <w:numPr>
                <w:ilvl w:val="0"/>
                <w:numId w:val="20"/>
              </w:numPr>
              <w:autoSpaceDE w:val="0"/>
              <w:autoSpaceDN w:val="0"/>
              <w:adjustRightInd w:val="0"/>
              <w:spacing w:after="120" w:line="240" w:lineRule="auto"/>
              <w:ind w:left="176" w:hanging="142"/>
              <w:rPr>
                <w:rFonts w:ascii="Arial" w:hAnsi="Arial" w:cs="Arial"/>
                <w:sz w:val="20"/>
                <w:szCs w:val="20"/>
              </w:rPr>
            </w:pPr>
            <w:r>
              <w:rPr>
                <w:rFonts w:ascii="Arial" w:hAnsi="Arial" w:cs="Arial"/>
                <w:sz w:val="20"/>
                <w:szCs w:val="20"/>
              </w:rPr>
              <w:fldChar w:fldCharType="begin">
                <w:ffData>
                  <w:name w:val=""/>
                  <w:enabled/>
                  <w:calcOnExit w:val="0"/>
                  <w:statusText w:type="text" w:val="ggf. Angabe weiterer leistungsbezogenen Auswahlkriterien"/>
                  <w:textInput>
                    <w:default w:val="Höhe Endkundenpreise für Produkte mit Übertragungsraten von mind. ... Mbit/s inklusive Bereitstellungsgebühr und Kosten der Endkundengerä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Höhe Endkundenpreise für Produkte mit Übertragungsraten von mind. ... Mbit/s inklusive Bereitstellungsgebühr und Kosten der Endkundengeräte</w:t>
            </w:r>
            <w:r>
              <w:rPr>
                <w:rFonts w:ascii="Arial" w:hAnsi="Arial" w:cs="Arial"/>
                <w:sz w:val="20"/>
                <w:szCs w:val="20"/>
              </w:rPr>
              <w:fldChar w:fldCharType="end"/>
            </w:r>
          </w:p>
        </w:tc>
        <w:tc>
          <w:tcPr>
            <w:tcW w:w="2551" w:type="dxa"/>
            <w:shd w:val="clear" w:color="auto" w:fill="auto"/>
          </w:tcPr>
          <w:p w14:paraId="2DB5471C" w14:textId="77777777" w:rsidR="00222429" w:rsidRPr="00055BC6" w:rsidRDefault="00222429" w:rsidP="00544ABC">
            <w:pPr>
              <w:autoSpaceDE w:val="0"/>
              <w:autoSpaceDN w:val="0"/>
              <w:adjustRightInd w:val="0"/>
              <w:spacing w:after="120" w:line="240" w:lineRule="auto"/>
              <w:jc w:val="center"/>
              <w:rPr>
                <w:rFonts w:ascii="Arial" w:hAnsi="Arial" w:cs="Arial"/>
                <w:sz w:val="20"/>
                <w:szCs w:val="20"/>
              </w:rPr>
            </w:pPr>
            <w:r w:rsidRPr="007A7980">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p>
        </w:tc>
      </w:tr>
      <w:tr w:rsidR="00222429" w:rsidRPr="00B3104A" w14:paraId="2883EC7E" w14:textId="77777777" w:rsidTr="003A24B0">
        <w:trPr>
          <w:trHeight w:val="1573"/>
        </w:trPr>
        <w:tc>
          <w:tcPr>
            <w:tcW w:w="572" w:type="dxa"/>
            <w:shd w:val="clear" w:color="auto" w:fill="auto"/>
          </w:tcPr>
          <w:p w14:paraId="2708FF52" w14:textId="77777777" w:rsidR="00222429" w:rsidRPr="00B3104A" w:rsidRDefault="00222429" w:rsidP="003A24B0">
            <w:pPr>
              <w:autoSpaceDE w:val="0"/>
              <w:autoSpaceDN w:val="0"/>
              <w:adjustRightInd w:val="0"/>
              <w:spacing w:after="120" w:line="240" w:lineRule="auto"/>
              <w:rPr>
                <w:rFonts w:ascii="Arial" w:hAnsi="Arial" w:cs="Arial"/>
                <w:sz w:val="20"/>
                <w:szCs w:val="20"/>
              </w:rPr>
            </w:pPr>
            <w:r w:rsidRPr="00B3104A">
              <w:rPr>
                <w:rFonts w:ascii="Arial" w:hAnsi="Arial" w:cs="Arial"/>
                <w:sz w:val="20"/>
                <w:szCs w:val="20"/>
              </w:rPr>
              <w:fldChar w:fldCharType="begin">
                <w:ffData>
                  <w:name w:val="Kontrollkästchen23"/>
                  <w:enabled/>
                  <w:calcOnExit w:val="0"/>
                  <w:checkBox>
                    <w:sizeAuto/>
                    <w:default w:val="0"/>
                    <w:checked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p>
        </w:tc>
        <w:tc>
          <w:tcPr>
            <w:tcW w:w="4962" w:type="dxa"/>
            <w:shd w:val="clear" w:color="auto" w:fill="auto"/>
          </w:tcPr>
          <w:p w14:paraId="1F37A7E9" w14:textId="77777777" w:rsidR="00222429" w:rsidRPr="00B3104A" w:rsidRDefault="00222429" w:rsidP="003A24B0">
            <w:pPr>
              <w:autoSpaceDE w:val="0"/>
              <w:autoSpaceDN w:val="0"/>
              <w:adjustRightInd w:val="0"/>
              <w:spacing w:after="120" w:line="240" w:lineRule="auto"/>
              <w:rPr>
                <w:rFonts w:ascii="Arial" w:hAnsi="Arial" w:cs="Arial"/>
                <w:b/>
                <w:sz w:val="20"/>
                <w:szCs w:val="20"/>
              </w:rPr>
            </w:pPr>
            <w:r w:rsidRPr="00B3104A">
              <w:rPr>
                <w:rFonts w:ascii="Arial" w:hAnsi="Arial" w:cs="Arial"/>
                <w:b/>
                <w:sz w:val="20"/>
                <w:szCs w:val="20"/>
              </w:rPr>
              <w:fldChar w:fldCharType="begin">
                <w:ffData>
                  <w:name w:val=""/>
                  <w:enabled/>
                  <w:calcOnExit w:val="0"/>
                  <w:statusText w:type="text" w:val="ggf. Angabe weiterer leistungsbezogenen Auswahlkriterien"/>
                  <w:textInput>
                    <w:default w:val="Servicekonzept"/>
                  </w:textInput>
                </w:ffData>
              </w:fldChar>
            </w:r>
            <w:r w:rsidRPr="00B3104A">
              <w:rPr>
                <w:rFonts w:ascii="Arial" w:hAnsi="Arial" w:cs="Arial"/>
                <w:b/>
                <w:sz w:val="20"/>
                <w:szCs w:val="20"/>
              </w:rPr>
              <w:instrText xml:space="preserve"> FORMTEXT </w:instrText>
            </w:r>
            <w:r w:rsidRPr="00B3104A">
              <w:rPr>
                <w:rFonts w:ascii="Arial" w:hAnsi="Arial" w:cs="Arial"/>
                <w:b/>
                <w:sz w:val="20"/>
                <w:szCs w:val="20"/>
              </w:rPr>
            </w:r>
            <w:r w:rsidRPr="00B3104A">
              <w:rPr>
                <w:rFonts w:ascii="Arial" w:hAnsi="Arial" w:cs="Arial"/>
                <w:b/>
                <w:sz w:val="20"/>
                <w:szCs w:val="20"/>
              </w:rPr>
              <w:fldChar w:fldCharType="separate"/>
            </w:r>
            <w:r w:rsidRPr="00B3104A">
              <w:rPr>
                <w:rFonts w:ascii="Arial" w:hAnsi="Arial" w:cs="Arial"/>
                <w:b/>
                <w:noProof/>
                <w:sz w:val="20"/>
                <w:szCs w:val="20"/>
              </w:rPr>
              <w:t>Servicekonzept</w:t>
            </w:r>
            <w:r w:rsidRPr="00B3104A">
              <w:rPr>
                <w:rFonts w:ascii="Arial" w:hAnsi="Arial" w:cs="Arial"/>
                <w:b/>
                <w:sz w:val="20"/>
                <w:szCs w:val="20"/>
              </w:rPr>
              <w:fldChar w:fldCharType="end"/>
            </w:r>
            <w:r w:rsidRPr="00B3104A">
              <w:rPr>
                <w:rFonts w:ascii="Arial" w:hAnsi="Arial" w:cs="Arial"/>
                <w:b/>
                <w:sz w:val="20"/>
                <w:szCs w:val="20"/>
              </w:rPr>
              <w:t xml:space="preserve"> </w:t>
            </w:r>
          </w:p>
          <w:p w14:paraId="3531552F" w14:textId="77777777" w:rsidR="00222429" w:rsidRPr="00B3104A" w:rsidRDefault="00222429" w:rsidP="00222429">
            <w:pPr>
              <w:numPr>
                <w:ilvl w:val="0"/>
                <w:numId w:val="20"/>
              </w:numPr>
              <w:autoSpaceDE w:val="0"/>
              <w:autoSpaceDN w:val="0"/>
              <w:adjustRightInd w:val="0"/>
              <w:spacing w:after="120" w:line="240" w:lineRule="auto"/>
              <w:ind w:left="176" w:hanging="142"/>
              <w:rPr>
                <w:rFonts w:ascii="Arial" w:hAnsi="Arial" w:cs="Arial"/>
                <w:sz w:val="20"/>
                <w:szCs w:val="20"/>
              </w:rPr>
            </w:pPr>
            <w:r w:rsidRPr="00B3104A">
              <w:rPr>
                <w:rFonts w:ascii="Arial" w:hAnsi="Arial" w:cs="Arial"/>
                <w:sz w:val="20"/>
                <w:szCs w:val="20"/>
              </w:rPr>
              <w:fldChar w:fldCharType="begin">
                <w:ffData>
                  <w:name w:val=""/>
                  <w:enabled/>
                  <w:calcOnExit w:val="0"/>
                  <w:statusText w:type="text" w:val="ggf. Angabe weiterer leistungsbezogenen Auswahlkriterien"/>
                  <w:textInput>
                    <w:default w:val="Servicebereitschaft (h/Tag),"/>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Servicebereitschaft (h/Tag),</w:t>
            </w:r>
            <w:r w:rsidRPr="00B3104A">
              <w:rPr>
                <w:rFonts w:ascii="Arial" w:hAnsi="Arial" w:cs="Arial"/>
                <w:sz w:val="20"/>
                <w:szCs w:val="20"/>
              </w:rPr>
              <w:fldChar w:fldCharType="end"/>
            </w:r>
            <w:r w:rsidRPr="00B3104A">
              <w:rPr>
                <w:rFonts w:ascii="Arial" w:hAnsi="Arial" w:cs="Arial"/>
                <w:sz w:val="20"/>
                <w:szCs w:val="20"/>
              </w:rPr>
              <w:t xml:space="preserve"> </w:t>
            </w:r>
          </w:p>
          <w:p w14:paraId="409DC71D" w14:textId="77777777" w:rsidR="00222429" w:rsidRPr="00B3104A" w:rsidRDefault="00222429" w:rsidP="00222429">
            <w:pPr>
              <w:numPr>
                <w:ilvl w:val="0"/>
                <w:numId w:val="20"/>
              </w:numPr>
              <w:autoSpaceDE w:val="0"/>
              <w:autoSpaceDN w:val="0"/>
              <w:adjustRightInd w:val="0"/>
              <w:spacing w:after="120" w:line="240" w:lineRule="auto"/>
              <w:ind w:left="176" w:hanging="142"/>
              <w:rPr>
                <w:rFonts w:ascii="Arial" w:hAnsi="Arial" w:cs="Arial"/>
                <w:sz w:val="20"/>
                <w:szCs w:val="20"/>
              </w:rPr>
            </w:pPr>
            <w:r w:rsidRPr="00B3104A">
              <w:rPr>
                <w:rFonts w:ascii="Arial" w:hAnsi="Arial" w:cs="Arial"/>
                <w:sz w:val="20"/>
                <w:szCs w:val="20"/>
              </w:rPr>
              <w:fldChar w:fldCharType="begin">
                <w:ffData>
                  <w:name w:val=""/>
                  <w:enabled/>
                  <w:calcOnExit w:val="0"/>
                  <w:statusText w:type="text" w:val="ggf. Angabe weiterer leistungsbezogenen Auswahlkriterien"/>
                  <w:textInput>
                    <w:default w:val="garantierte Reaktionszeit (h),"/>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garantierte Reaktionszeit (h),</w:t>
            </w:r>
            <w:r w:rsidRPr="00B3104A">
              <w:rPr>
                <w:rFonts w:ascii="Arial" w:hAnsi="Arial" w:cs="Arial"/>
                <w:sz w:val="20"/>
                <w:szCs w:val="20"/>
              </w:rPr>
              <w:fldChar w:fldCharType="end"/>
            </w:r>
            <w:r w:rsidRPr="00B3104A">
              <w:rPr>
                <w:rFonts w:ascii="Arial" w:hAnsi="Arial" w:cs="Arial"/>
                <w:sz w:val="20"/>
                <w:szCs w:val="20"/>
              </w:rPr>
              <w:t xml:space="preserve"> </w:t>
            </w:r>
          </w:p>
          <w:p w14:paraId="7FEC719B" w14:textId="77777777" w:rsidR="00222429" w:rsidRPr="00B3104A" w:rsidRDefault="00222429" w:rsidP="00222429">
            <w:pPr>
              <w:numPr>
                <w:ilvl w:val="0"/>
                <w:numId w:val="20"/>
              </w:numPr>
              <w:autoSpaceDE w:val="0"/>
              <w:autoSpaceDN w:val="0"/>
              <w:adjustRightInd w:val="0"/>
              <w:spacing w:after="120" w:line="240" w:lineRule="auto"/>
              <w:ind w:left="176" w:hanging="142"/>
              <w:rPr>
                <w:rFonts w:ascii="Arial" w:hAnsi="Arial" w:cs="Arial"/>
                <w:sz w:val="20"/>
                <w:szCs w:val="20"/>
              </w:rPr>
            </w:pPr>
            <w:r w:rsidRPr="00B3104A">
              <w:rPr>
                <w:rFonts w:ascii="Arial" w:hAnsi="Arial" w:cs="Arial"/>
                <w:sz w:val="20"/>
                <w:szCs w:val="20"/>
              </w:rPr>
              <w:fldChar w:fldCharType="begin">
                <w:ffData>
                  <w:name w:val=""/>
                  <w:enabled/>
                  <w:calcOnExit w:val="0"/>
                  <w:statusText w:type="text" w:val="ggf. Angabe weiterer leistungsbezogenen Auswahlkriterien"/>
                  <w:textInput>
                    <w:default w:val="Entstörzeit (h)"/>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Entstörzeit (h)</w:t>
            </w:r>
            <w:r w:rsidRPr="00B3104A">
              <w:rPr>
                <w:rFonts w:ascii="Arial" w:hAnsi="Arial" w:cs="Arial"/>
                <w:sz w:val="20"/>
                <w:szCs w:val="20"/>
              </w:rPr>
              <w:fldChar w:fldCharType="end"/>
            </w:r>
          </w:p>
        </w:tc>
        <w:tc>
          <w:tcPr>
            <w:tcW w:w="2551" w:type="dxa"/>
            <w:shd w:val="clear" w:color="auto" w:fill="auto"/>
          </w:tcPr>
          <w:p w14:paraId="2CCF51DA" w14:textId="77777777" w:rsidR="00222429" w:rsidRPr="00B3104A" w:rsidRDefault="00222429" w:rsidP="003A24B0">
            <w:pPr>
              <w:autoSpaceDE w:val="0"/>
              <w:autoSpaceDN w:val="0"/>
              <w:adjustRightInd w:val="0"/>
              <w:spacing w:after="120" w:line="240" w:lineRule="auto"/>
              <w:jc w:val="center"/>
              <w:rPr>
                <w:rFonts w:ascii="Arial" w:hAnsi="Arial" w:cs="Arial"/>
                <w:sz w:val="20"/>
                <w:szCs w:val="20"/>
              </w:rPr>
            </w:pPr>
            <w:r w:rsidRPr="00B3104A">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tc>
      </w:tr>
      <w:tr w:rsidR="00CE2265" w:rsidRPr="00B3104A" w14:paraId="7D9045E3" w14:textId="77777777" w:rsidTr="00CE2265">
        <w:trPr>
          <w:trHeight w:val="393"/>
        </w:trPr>
        <w:tc>
          <w:tcPr>
            <w:tcW w:w="572" w:type="dxa"/>
            <w:shd w:val="clear" w:color="auto" w:fill="auto"/>
          </w:tcPr>
          <w:p w14:paraId="68145E82" w14:textId="77777777" w:rsidR="00CE2265" w:rsidRPr="00B3104A" w:rsidRDefault="00CE2265" w:rsidP="003A24B0">
            <w:pPr>
              <w:autoSpaceDE w:val="0"/>
              <w:autoSpaceDN w:val="0"/>
              <w:adjustRightInd w:val="0"/>
              <w:spacing w:after="120" w:line="240" w:lineRule="auto"/>
              <w:rPr>
                <w:rFonts w:ascii="Arial" w:hAnsi="Arial" w:cs="Arial"/>
                <w:sz w:val="20"/>
                <w:szCs w:val="20"/>
              </w:rPr>
            </w:pPr>
            <w:r w:rsidRPr="00B3104A">
              <w:rPr>
                <w:rFonts w:ascii="Arial" w:hAnsi="Arial" w:cs="Arial"/>
                <w:sz w:val="20"/>
                <w:szCs w:val="20"/>
              </w:rPr>
              <w:fldChar w:fldCharType="begin">
                <w:ffData>
                  <w:name w:val="Kontrollkästchen23"/>
                  <w:enabled/>
                  <w:calcOnExit w:val="0"/>
                  <w:checkBox>
                    <w:sizeAuto/>
                    <w:default w:val="0"/>
                    <w:checked w:val="0"/>
                  </w:checkBox>
                </w:ffData>
              </w:fldChar>
            </w:r>
            <w:r w:rsidRPr="00B3104A">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B3104A">
              <w:rPr>
                <w:rFonts w:ascii="Arial" w:hAnsi="Arial" w:cs="Arial"/>
                <w:sz w:val="20"/>
                <w:szCs w:val="20"/>
              </w:rPr>
              <w:fldChar w:fldCharType="end"/>
            </w:r>
          </w:p>
        </w:tc>
        <w:tc>
          <w:tcPr>
            <w:tcW w:w="4962" w:type="dxa"/>
            <w:shd w:val="clear" w:color="auto" w:fill="auto"/>
          </w:tcPr>
          <w:p w14:paraId="707A9F07" w14:textId="77777777" w:rsidR="00CE2265" w:rsidRPr="00B3104A" w:rsidRDefault="00CE2265" w:rsidP="003A24B0">
            <w:pPr>
              <w:autoSpaceDE w:val="0"/>
              <w:autoSpaceDN w:val="0"/>
              <w:adjustRightInd w:val="0"/>
              <w:spacing w:after="120" w:line="240" w:lineRule="auto"/>
              <w:rPr>
                <w:rFonts w:ascii="Arial" w:hAnsi="Arial" w:cs="Arial"/>
                <w:b/>
                <w:sz w:val="20"/>
                <w:szCs w:val="20"/>
              </w:rPr>
            </w:pPr>
            <w:r w:rsidRPr="00B3104A">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tc>
        <w:tc>
          <w:tcPr>
            <w:tcW w:w="2551" w:type="dxa"/>
            <w:shd w:val="clear" w:color="auto" w:fill="auto"/>
          </w:tcPr>
          <w:p w14:paraId="2B33CEC6" w14:textId="77777777" w:rsidR="00CE2265" w:rsidRPr="00B3104A" w:rsidRDefault="00CE2265" w:rsidP="003A24B0">
            <w:pPr>
              <w:autoSpaceDE w:val="0"/>
              <w:autoSpaceDN w:val="0"/>
              <w:adjustRightInd w:val="0"/>
              <w:spacing w:after="120" w:line="240" w:lineRule="auto"/>
              <w:jc w:val="center"/>
              <w:rPr>
                <w:rFonts w:ascii="Arial" w:hAnsi="Arial" w:cs="Arial"/>
                <w:sz w:val="20"/>
                <w:szCs w:val="20"/>
              </w:rPr>
            </w:pPr>
            <w:r w:rsidRPr="00B3104A">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noProof/>
                <w:sz w:val="20"/>
                <w:szCs w:val="20"/>
              </w:rPr>
              <w:t> </w:t>
            </w:r>
            <w:r w:rsidRPr="00B3104A">
              <w:rPr>
                <w:rFonts w:ascii="Arial" w:hAnsi="Arial" w:cs="Arial"/>
                <w:sz w:val="20"/>
                <w:szCs w:val="20"/>
              </w:rPr>
              <w:fldChar w:fldCharType="end"/>
            </w:r>
          </w:p>
        </w:tc>
      </w:tr>
    </w:tbl>
    <w:p w14:paraId="22D60C01" w14:textId="77777777" w:rsidR="00EF6280" w:rsidRPr="00B3104A" w:rsidRDefault="00EF6280" w:rsidP="00EF6280">
      <w:pPr>
        <w:rPr>
          <w:sz w:val="2"/>
        </w:rPr>
      </w:pPr>
    </w:p>
    <w:bookmarkStart w:id="33" w:name="_Hlk27649909"/>
    <w:p w14:paraId="089743A1" w14:textId="77777777" w:rsidR="00D44DB4" w:rsidRDefault="00CF088F" w:rsidP="00D44DB4">
      <w:pPr>
        <w:autoSpaceDE w:val="0"/>
        <w:autoSpaceDN w:val="0"/>
        <w:adjustRightInd w:val="0"/>
        <w:spacing w:after="120" w:line="240" w:lineRule="auto"/>
        <w:ind w:left="708" w:hanging="708"/>
        <w:jc w:val="both"/>
        <w:rPr>
          <w:rFonts w:ascii="Arial" w:hAnsi="Arial" w:cs="Arial"/>
          <w:sz w:val="20"/>
          <w:szCs w:val="20"/>
        </w:rPr>
      </w:pPr>
      <w:r w:rsidRPr="00B3104A">
        <w:rPr>
          <w:rFonts w:ascii="Arial" w:hAnsi="Arial" w:cs="Arial"/>
          <w:sz w:val="20"/>
          <w:szCs w:val="20"/>
        </w:rPr>
        <w:fldChar w:fldCharType="begin">
          <w:ffData>
            <w:name w:val=""/>
            <w:enabled/>
            <w:calcOnExit w:val="0"/>
            <w:statusText w:type="text" w:val="ggf. Angabe weiterer leistungsbezogenen Auswahlkriterien"/>
            <w:textInput>
              <w:default w:val="Das Wertungsvorgehen ist in Anlage [...] dargestellt."/>
            </w:textInput>
          </w:ffData>
        </w:fldChar>
      </w:r>
      <w:r w:rsidRPr="00B3104A">
        <w:rPr>
          <w:rFonts w:ascii="Arial" w:hAnsi="Arial" w:cs="Arial"/>
          <w:sz w:val="20"/>
          <w:szCs w:val="20"/>
        </w:rPr>
        <w:instrText xml:space="preserve"> FORMTEXT </w:instrText>
      </w:r>
      <w:r w:rsidRPr="00B3104A">
        <w:rPr>
          <w:rFonts w:ascii="Arial" w:hAnsi="Arial" w:cs="Arial"/>
          <w:sz w:val="20"/>
          <w:szCs w:val="20"/>
        </w:rPr>
      </w:r>
      <w:r w:rsidRPr="00B3104A">
        <w:rPr>
          <w:rFonts w:ascii="Arial" w:hAnsi="Arial" w:cs="Arial"/>
          <w:sz w:val="20"/>
          <w:szCs w:val="20"/>
        </w:rPr>
        <w:fldChar w:fldCharType="separate"/>
      </w:r>
      <w:r w:rsidRPr="00B3104A">
        <w:rPr>
          <w:rFonts w:ascii="Arial" w:hAnsi="Arial" w:cs="Arial"/>
          <w:noProof/>
          <w:sz w:val="20"/>
          <w:szCs w:val="20"/>
        </w:rPr>
        <w:t>Das Wertungsvorgehen ist in Anlage [...] dargestellt.</w:t>
      </w:r>
      <w:r w:rsidRPr="00B3104A">
        <w:rPr>
          <w:rFonts w:ascii="Arial" w:hAnsi="Arial" w:cs="Arial"/>
          <w:sz w:val="20"/>
          <w:szCs w:val="20"/>
        </w:rPr>
        <w:fldChar w:fldCharType="end"/>
      </w:r>
      <w:r w:rsidR="00D44DB4" w:rsidRPr="00B3104A">
        <w:rPr>
          <w:rFonts w:ascii="Arial" w:hAnsi="Arial" w:cs="Arial"/>
          <w:sz w:val="20"/>
          <w:szCs w:val="20"/>
        </w:rPr>
        <w:t xml:space="preserve"> </w:t>
      </w:r>
    </w:p>
    <w:bookmarkEnd w:id="33"/>
    <w:p w14:paraId="2E0A32FC" w14:textId="77777777" w:rsidR="00163E16" w:rsidRPr="00B3104A" w:rsidRDefault="00163E16" w:rsidP="00163E16">
      <w:pPr>
        <w:pStyle w:val="Listenabsatz"/>
        <w:numPr>
          <w:ilvl w:val="0"/>
          <w:numId w:val="15"/>
        </w:numPr>
        <w:spacing w:after="120" w:line="240" w:lineRule="auto"/>
        <w:jc w:val="both"/>
        <w:rPr>
          <w:rFonts w:ascii="Arial" w:hAnsi="Arial" w:cs="Arial"/>
          <w:b/>
          <w:sz w:val="20"/>
          <w:szCs w:val="20"/>
        </w:rPr>
      </w:pPr>
      <w:r w:rsidRPr="00B3104A">
        <w:rPr>
          <w:rFonts w:ascii="Arial" w:hAnsi="Arial" w:cs="Arial"/>
          <w:b/>
          <w:sz w:val="20"/>
          <w:szCs w:val="20"/>
        </w:rPr>
        <w:t xml:space="preserve">Darstellung der </w:t>
      </w:r>
      <w:r w:rsidR="00F23CE7">
        <w:rPr>
          <w:rFonts w:ascii="Arial" w:hAnsi="Arial" w:cs="Arial"/>
          <w:b/>
          <w:sz w:val="20"/>
          <w:szCs w:val="20"/>
        </w:rPr>
        <w:t>Pacht</w:t>
      </w:r>
    </w:p>
    <w:p w14:paraId="5852A990" w14:textId="42DFEDD6" w:rsidR="00163E16" w:rsidRDefault="00163E16" w:rsidP="005C75B9">
      <w:pPr>
        <w:spacing w:after="120" w:line="240" w:lineRule="auto"/>
        <w:jc w:val="both"/>
        <w:rPr>
          <w:rFonts w:ascii="Arial" w:hAnsi="Arial" w:cs="Arial"/>
          <w:sz w:val="20"/>
          <w:szCs w:val="20"/>
        </w:rPr>
      </w:pPr>
      <w:r w:rsidRPr="00B3104A">
        <w:rPr>
          <w:rFonts w:ascii="Arial" w:hAnsi="Arial" w:cs="Arial"/>
          <w:sz w:val="20"/>
          <w:szCs w:val="20"/>
        </w:rPr>
        <w:t xml:space="preserve">Das Angebot hat </w:t>
      </w:r>
      <w:r w:rsidR="00D939EE">
        <w:rPr>
          <w:rFonts w:ascii="Arial" w:hAnsi="Arial" w:cs="Arial"/>
          <w:sz w:val="20"/>
          <w:szCs w:val="20"/>
        </w:rPr>
        <w:t>gemäß Nr. 5.8 BayG</w:t>
      </w:r>
      <w:r w:rsidR="00F227CB">
        <w:rPr>
          <w:rFonts w:ascii="Arial" w:hAnsi="Arial" w:cs="Arial"/>
          <w:sz w:val="20"/>
          <w:szCs w:val="20"/>
        </w:rPr>
        <w:t>i</w:t>
      </w:r>
      <w:r w:rsidR="00D939EE">
        <w:rPr>
          <w:rFonts w:ascii="Arial" w:hAnsi="Arial" w:cs="Arial"/>
          <w:sz w:val="20"/>
          <w:szCs w:val="20"/>
        </w:rPr>
        <w:t>b</w:t>
      </w:r>
      <w:r w:rsidR="00F227CB">
        <w:rPr>
          <w:rFonts w:ascii="Arial" w:hAnsi="Arial" w:cs="Arial"/>
          <w:sz w:val="20"/>
          <w:szCs w:val="20"/>
        </w:rPr>
        <w:t>it</w:t>
      </w:r>
      <w:r w:rsidR="00D939EE">
        <w:rPr>
          <w:rFonts w:ascii="Arial" w:hAnsi="Arial" w:cs="Arial"/>
          <w:sz w:val="20"/>
          <w:szCs w:val="20"/>
        </w:rPr>
        <w:t xml:space="preserve">R </w:t>
      </w:r>
      <w:r w:rsidRPr="00B3104A">
        <w:rPr>
          <w:rFonts w:ascii="Arial" w:hAnsi="Arial" w:cs="Arial"/>
          <w:sz w:val="20"/>
          <w:szCs w:val="20"/>
        </w:rPr>
        <w:t xml:space="preserve">eine detaillierte und plausible Darstellung der </w:t>
      </w:r>
      <w:r w:rsidR="00F23CE7">
        <w:rPr>
          <w:rFonts w:ascii="Arial" w:hAnsi="Arial" w:cs="Arial"/>
          <w:sz w:val="20"/>
          <w:szCs w:val="20"/>
        </w:rPr>
        <w:t>Pacht</w:t>
      </w:r>
      <w:r w:rsidR="00D939EE">
        <w:rPr>
          <w:rFonts w:ascii="Arial" w:hAnsi="Arial" w:cs="Arial"/>
          <w:sz w:val="20"/>
          <w:szCs w:val="20"/>
        </w:rPr>
        <w:t>bemessung</w:t>
      </w:r>
      <w:r w:rsidR="00F23CE7">
        <w:rPr>
          <w:rFonts w:ascii="Arial" w:hAnsi="Arial" w:cs="Arial"/>
          <w:sz w:val="20"/>
          <w:szCs w:val="20"/>
        </w:rPr>
        <w:t xml:space="preserve"> </w:t>
      </w:r>
      <w:r w:rsidRPr="00B3104A">
        <w:rPr>
          <w:rFonts w:ascii="Arial" w:hAnsi="Arial" w:cs="Arial"/>
          <w:sz w:val="20"/>
          <w:szCs w:val="20"/>
        </w:rPr>
        <w:t xml:space="preserve">zu enthalten. </w:t>
      </w:r>
      <w:r w:rsidR="00411D19">
        <w:rPr>
          <w:rFonts w:ascii="Arial" w:hAnsi="Arial" w:cs="Arial"/>
          <w:sz w:val="20"/>
          <w:szCs w:val="20"/>
        </w:rPr>
        <w:t xml:space="preserve">Dazu sind vom </w:t>
      </w:r>
      <w:r w:rsidR="00B379BE">
        <w:rPr>
          <w:rFonts w:ascii="Arial" w:hAnsi="Arial" w:cs="Arial"/>
          <w:sz w:val="20"/>
          <w:szCs w:val="20"/>
        </w:rPr>
        <w:t>Bieter</w:t>
      </w:r>
      <w:r w:rsidR="00411D19">
        <w:rPr>
          <w:rFonts w:ascii="Arial" w:hAnsi="Arial" w:cs="Arial"/>
          <w:sz w:val="20"/>
          <w:szCs w:val="20"/>
        </w:rPr>
        <w:t xml:space="preserve"> für die in Ziff </w:t>
      </w:r>
      <w:r w:rsidR="005C75B9">
        <w:rPr>
          <w:rFonts w:ascii="Arial" w:hAnsi="Arial" w:cs="Arial"/>
          <w:sz w:val="20"/>
          <w:szCs w:val="20"/>
        </w:rPr>
        <w:t>3.a.</w:t>
      </w:r>
      <w:r w:rsidR="00411D19">
        <w:rPr>
          <w:rFonts w:ascii="Arial" w:hAnsi="Arial" w:cs="Arial"/>
          <w:sz w:val="20"/>
          <w:szCs w:val="20"/>
        </w:rPr>
        <w:t xml:space="preserve"> vorgesehene </w:t>
      </w:r>
      <w:r w:rsidR="005C75B9">
        <w:rPr>
          <w:rFonts w:ascii="Arial" w:hAnsi="Arial" w:cs="Arial"/>
          <w:sz w:val="20"/>
          <w:szCs w:val="20"/>
        </w:rPr>
        <w:t xml:space="preserve">Pachtdauer Angaben zu den erwarteten </w:t>
      </w:r>
      <w:r w:rsidR="00D939EE">
        <w:rPr>
          <w:rFonts w:ascii="Arial" w:hAnsi="Arial" w:cs="Arial"/>
          <w:sz w:val="20"/>
          <w:szCs w:val="20"/>
        </w:rPr>
        <w:t>Endk</w:t>
      </w:r>
      <w:r w:rsidR="005C75B9">
        <w:rPr>
          <w:rFonts w:ascii="Arial" w:hAnsi="Arial" w:cs="Arial"/>
          <w:sz w:val="20"/>
          <w:szCs w:val="20"/>
        </w:rPr>
        <w:t>undenanschlüssen im Erschließungsgebiet, sowie den sich daraus ergebenden Pachtzahlungen (fix</w:t>
      </w:r>
      <w:r w:rsidR="009C7B98">
        <w:rPr>
          <w:rFonts w:ascii="Arial" w:hAnsi="Arial" w:cs="Arial"/>
          <w:sz w:val="20"/>
          <w:szCs w:val="20"/>
        </w:rPr>
        <w:t>/</w:t>
      </w:r>
      <w:r w:rsidR="005C75B9">
        <w:rPr>
          <w:rFonts w:ascii="Arial" w:hAnsi="Arial" w:cs="Arial"/>
          <w:sz w:val="20"/>
          <w:szCs w:val="20"/>
        </w:rPr>
        <w:t xml:space="preserve">variabel) zu machen. </w:t>
      </w:r>
    </w:p>
    <w:p w14:paraId="23B3F140" w14:textId="15B447DC" w:rsidR="00751553" w:rsidRPr="009948A3" w:rsidRDefault="00751553" w:rsidP="005C75B9">
      <w:pPr>
        <w:spacing w:after="120" w:line="240" w:lineRule="auto"/>
        <w:jc w:val="both"/>
        <w:rPr>
          <w:rFonts w:ascii="Arial" w:hAnsi="Arial" w:cs="Arial"/>
          <w:sz w:val="20"/>
          <w:szCs w:val="20"/>
        </w:rPr>
      </w:pPr>
      <w:r w:rsidRPr="009948A3">
        <w:rPr>
          <w:rFonts w:ascii="Arial" w:hAnsi="Arial" w:cs="Arial"/>
          <w:sz w:val="20"/>
          <w:szCs w:val="20"/>
        </w:rPr>
        <w:t xml:space="preserve">Die Höhe der Pacht </w:t>
      </w:r>
      <w:r w:rsidR="000D5574" w:rsidRPr="009948A3">
        <w:rPr>
          <w:rFonts w:ascii="Arial" w:hAnsi="Arial" w:cs="Arial"/>
          <w:sz w:val="20"/>
          <w:szCs w:val="20"/>
        </w:rPr>
        <w:t>ist</w:t>
      </w:r>
      <w:r w:rsidRPr="009948A3">
        <w:rPr>
          <w:rFonts w:ascii="Arial" w:hAnsi="Arial" w:cs="Arial"/>
          <w:sz w:val="20"/>
          <w:szCs w:val="20"/>
        </w:rPr>
        <w:t xml:space="preserve"> </w:t>
      </w:r>
    </w:p>
    <w:p w14:paraId="4592A7BC" w14:textId="5FF035D0" w:rsidR="00751553" w:rsidRPr="009948A3" w:rsidRDefault="00751553" w:rsidP="005C75B9">
      <w:pPr>
        <w:spacing w:after="120" w:line="240" w:lineRule="auto"/>
        <w:jc w:val="both"/>
        <w:rPr>
          <w:rFonts w:ascii="Arial" w:hAnsi="Arial" w:cs="Arial"/>
          <w:sz w:val="20"/>
          <w:szCs w:val="20"/>
        </w:rPr>
      </w:pPr>
      <w:r w:rsidRPr="009948A3">
        <w:rPr>
          <w:rFonts w:ascii="Arial" w:hAnsi="Arial" w:cs="Arial"/>
          <w:sz w:val="20"/>
          <w:szCs w:val="20"/>
        </w:rPr>
        <w:fldChar w:fldCharType="begin">
          <w:ffData>
            <w:name w:val="Kontrollkästchen19"/>
            <w:enabled/>
            <w:calcOnExit w:val="0"/>
            <w:checkBox>
              <w:sizeAuto/>
              <w:default w:val="0"/>
            </w:checkBox>
          </w:ffData>
        </w:fldChar>
      </w:r>
      <w:r w:rsidRPr="009948A3">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9948A3">
        <w:rPr>
          <w:rFonts w:ascii="Arial" w:hAnsi="Arial" w:cs="Arial"/>
          <w:sz w:val="20"/>
          <w:szCs w:val="20"/>
        </w:rPr>
        <w:fldChar w:fldCharType="end"/>
      </w:r>
      <w:r w:rsidRPr="009948A3">
        <w:rPr>
          <w:rFonts w:ascii="Arial" w:hAnsi="Arial" w:cs="Arial"/>
          <w:sz w:val="20"/>
          <w:szCs w:val="20"/>
        </w:rPr>
        <w:tab/>
        <w:t>als Festpreis</w:t>
      </w:r>
      <w:r w:rsidR="00553C08" w:rsidRPr="009948A3">
        <w:rPr>
          <w:rFonts w:ascii="Arial" w:hAnsi="Arial" w:cs="Arial"/>
          <w:sz w:val="20"/>
          <w:szCs w:val="20"/>
        </w:rPr>
        <w:t>,</w:t>
      </w:r>
      <w:r w:rsidRPr="009948A3">
        <w:rPr>
          <w:rFonts w:ascii="Arial" w:hAnsi="Arial" w:cs="Arial"/>
          <w:sz w:val="20"/>
          <w:szCs w:val="20"/>
        </w:rPr>
        <w:t xml:space="preserve"> unabhängig von der Zahl der gebuchten Anschlüsse</w:t>
      </w:r>
    </w:p>
    <w:p w14:paraId="24E56620" w14:textId="0F7EB9FC" w:rsidR="00751553" w:rsidRPr="009948A3" w:rsidRDefault="00751553" w:rsidP="005C75B9">
      <w:pPr>
        <w:spacing w:after="120" w:line="240" w:lineRule="auto"/>
        <w:jc w:val="both"/>
        <w:rPr>
          <w:rFonts w:ascii="Arial" w:hAnsi="Arial" w:cs="Arial"/>
          <w:sz w:val="20"/>
          <w:szCs w:val="20"/>
        </w:rPr>
      </w:pPr>
      <w:r w:rsidRPr="009948A3">
        <w:rPr>
          <w:rFonts w:ascii="Arial" w:hAnsi="Arial" w:cs="Arial"/>
          <w:sz w:val="20"/>
          <w:szCs w:val="20"/>
        </w:rPr>
        <w:fldChar w:fldCharType="begin">
          <w:ffData>
            <w:name w:val="Kontrollkästchen19"/>
            <w:enabled/>
            <w:calcOnExit w:val="0"/>
            <w:checkBox>
              <w:sizeAuto/>
              <w:default w:val="0"/>
            </w:checkBox>
          </w:ffData>
        </w:fldChar>
      </w:r>
      <w:r w:rsidRPr="009948A3">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9948A3">
        <w:rPr>
          <w:rFonts w:ascii="Arial" w:hAnsi="Arial" w:cs="Arial"/>
          <w:sz w:val="20"/>
          <w:szCs w:val="20"/>
        </w:rPr>
        <w:fldChar w:fldCharType="end"/>
      </w:r>
      <w:r w:rsidRPr="009948A3">
        <w:rPr>
          <w:rFonts w:ascii="Arial" w:hAnsi="Arial" w:cs="Arial"/>
          <w:sz w:val="20"/>
          <w:szCs w:val="20"/>
        </w:rPr>
        <w:tab/>
      </w:r>
      <w:r w:rsidR="00553C08" w:rsidRPr="009948A3">
        <w:rPr>
          <w:rFonts w:ascii="Arial" w:hAnsi="Arial" w:cs="Arial"/>
          <w:sz w:val="20"/>
          <w:szCs w:val="20"/>
        </w:rPr>
        <w:t xml:space="preserve">als variable Pacht, </w:t>
      </w:r>
      <w:r w:rsidRPr="009948A3">
        <w:rPr>
          <w:rFonts w:ascii="Arial" w:hAnsi="Arial" w:cs="Arial"/>
          <w:sz w:val="20"/>
          <w:szCs w:val="20"/>
        </w:rPr>
        <w:t>abhängig von der Zahl der gebuchten Anschlüsse</w:t>
      </w:r>
    </w:p>
    <w:p w14:paraId="0BB1BBD6" w14:textId="623DD925" w:rsidR="00F50F11" w:rsidRPr="009948A3" w:rsidRDefault="00F50F11" w:rsidP="005C75B9">
      <w:pPr>
        <w:spacing w:after="120" w:line="240" w:lineRule="auto"/>
        <w:jc w:val="both"/>
        <w:rPr>
          <w:rFonts w:ascii="Arial" w:hAnsi="Arial" w:cs="Arial"/>
          <w:sz w:val="20"/>
          <w:szCs w:val="20"/>
        </w:rPr>
      </w:pPr>
      <w:r w:rsidRPr="009948A3">
        <w:rPr>
          <w:rFonts w:ascii="Arial" w:hAnsi="Arial" w:cs="Arial"/>
          <w:sz w:val="20"/>
          <w:szCs w:val="20"/>
        </w:rPr>
        <w:fldChar w:fldCharType="begin">
          <w:ffData>
            <w:name w:val="Kontrollkästchen19"/>
            <w:enabled/>
            <w:calcOnExit w:val="0"/>
            <w:checkBox>
              <w:sizeAuto/>
              <w:default w:val="0"/>
            </w:checkBox>
          </w:ffData>
        </w:fldChar>
      </w:r>
      <w:r w:rsidRPr="009948A3">
        <w:rPr>
          <w:rFonts w:ascii="Arial" w:hAnsi="Arial" w:cs="Arial"/>
          <w:sz w:val="20"/>
          <w:szCs w:val="20"/>
        </w:rPr>
        <w:instrText xml:space="preserve"> FORMCHECKBOX </w:instrText>
      </w:r>
      <w:r w:rsidR="006619B6">
        <w:rPr>
          <w:rFonts w:ascii="Arial" w:hAnsi="Arial" w:cs="Arial"/>
          <w:sz w:val="20"/>
          <w:szCs w:val="20"/>
        </w:rPr>
      </w:r>
      <w:r w:rsidR="006619B6">
        <w:rPr>
          <w:rFonts w:ascii="Arial" w:hAnsi="Arial" w:cs="Arial"/>
          <w:sz w:val="20"/>
          <w:szCs w:val="20"/>
        </w:rPr>
        <w:fldChar w:fldCharType="separate"/>
      </w:r>
      <w:r w:rsidRPr="009948A3">
        <w:rPr>
          <w:rFonts w:ascii="Arial" w:hAnsi="Arial" w:cs="Arial"/>
          <w:sz w:val="20"/>
          <w:szCs w:val="20"/>
        </w:rPr>
        <w:fldChar w:fldCharType="end"/>
      </w:r>
      <w:r w:rsidRPr="009948A3">
        <w:rPr>
          <w:rFonts w:ascii="Arial" w:hAnsi="Arial" w:cs="Arial"/>
          <w:sz w:val="20"/>
          <w:szCs w:val="20"/>
        </w:rPr>
        <w:tab/>
      </w:r>
      <w:r w:rsidR="00A0798C" w:rsidRPr="009948A3">
        <w:rPr>
          <w:rFonts w:ascii="Arial" w:hAnsi="Arial" w:cs="Arial"/>
          <w:sz w:val="20"/>
          <w:szCs w:val="20"/>
        </w:rPr>
        <w:t>m</w:t>
      </w:r>
      <w:r w:rsidR="009F4159" w:rsidRPr="009948A3">
        <w:rPr>
          <w:rFonts w:ascii="Arial" w:hAnsi="Arial" w:cs="Arial"/>
          <w:sz w:val="20"/>
          <w:szCs w:val="20"/>
        </w:rPr>
        <w:t xml:space="preserve">it </w:t>
      </w:r>
      <w:r w:rsidR="00A0798C" w:rsidRPr="009948A3">
        <w:rPr>
          <w:rFonts w:ascii="Arial" w:hAnsi="Arial" w:cs="Arial"/>
          <w:sz w:val="20"/>
          <w:szCs w:val="20"/>
        </w:rPr>
        <w:t>Anteilen aus</w:t>
      </w:r>
      <w:r w:rsidRPr="009948A3">
        <w:rPr>
          <w:rFonts w:ascii="Arial" w:hAnsi="Arial" w:cs="Arial"/>
          <w:sz w:val="20"/>
          <w:szCs w:val="20"/>
        </w:rPr>
        <w:t xml:space="preserve"> Festpreis und variabler Pacht</w:t>
      </w:r>
    </w:p>
    <w:p w14:paraId="07D1263B" w14:textId="7DCCBA19" w:rsidR="00751553" w:rsidRDefault="000D5574" w:rsidP="00281F57">
      <w:pPr>
        <w:spacing w:after="120" w:line="240" w:lineRule="auto"/>
        <w:jc w:val="both"/>
        <w:rPr>
          <w:rFonts w:ascii="Arial" w:hAnsi="Arial" w:cs="Arial"/>
          <w:sz w:val="20"/>
          <w:szCs w:val="20"/>
        </w:rPr>
      </w:pPr>
      <w:r w:rsidRPr="009948A3">
        <w:rPr>
          <w:rFonts w:ascii="Arial" w:hAnsi="Arial" w:cs="Arial"/>
          <w:sz w:val="20"/>
          <w:szCs w:val="20"/>
        </w:rPr>
        <w:t>anzugeben.</w:t>
      </w:r>
      <w:r>
        <w:rPr>
          <w:rFonts w:ascii="Arial" w:hAnsi="Arial" w:cs="Arial"/>
          <w:sz w:val="20"/>
          <w:szCs w:val="20"/>
        </w:rPr>
        <w:t xml:space="preserve"> </w:t>
      </w:r>
    </w:p>
    <w:p w14:paraId="320C4526" w14:textId="77777777" w:rsidR="00281F57" w:rsidRPr="00B3104A" w:rsidRDefault="00281F57" w:rsidP="00281F57">
      <w:pPr>
        <w:spacing w:after="120" w:line="240" w:lineRule="auto"/>
        <w:jc w:val="both"/>
        <w:rPr>
          <w:rFonts w:ascii="Arial" w:hAnsi="Arial" w:cs="Arial"/>
          <w:sz w:val="20"/>
          <w:szCs w:val="20"/>
        </w:rPr>
      </w:pPr>
    </w:p>
    <w:p w14:paraId="763FE61B" w14:textId="77777777" w:rsidR="0015585E" w:rsidRPr="00B3104A" w:rsidRDefault="0015585E" w:rsidP="0015585E">
      <w:pPr>
        <w:spacing w:after="120" w:line="240" w:lineRule="auto"/>
        <w:jc w:val="both"/>
        <w:rPr>
          <w:rFonts w:ascii="Arial" w:hAnsi="Arial" w:cs="Arial"/>
          <w:sz w:val="20"/>
        </w:rPr>
      </w:pPr>
      <w:r w:rsidRPr="00B3104A">
        <w:rPr>
          <w:rFonts w:ascii="Arial" w:hAnsi="Arial" w:cs="Arial"/>
          <w:sz w:val="20"/>
        </w:rPr>
        <w:t xml:space="preserve">Im Übrigen sowie im Falle der Losbildung kommt eine (Teil-)Aufhebung des Verfahrens wegen Unwirtschaftlichkeit nach § </w:t>
      </w:r>
      <w:r w:rsidR="00125282">
        <w:rPr>
          <w:rFonts w:ascii="Arial" w:hAnsi="Arial" w:cs="Arial"/>
          <w:sz w:val="20"/>
        </w:rPr>
        <w:t>48 Abs. 3 Nr. 3 UVgO</w:t>
      </w:r>
      <w:r w:rsidRPr="00B3104A">
        <w:rPr>
          <w:rFonts w:ascii="Arial" w:hAnsi="Arial" w:cs="Arial"/>
          <w:sz w:val="20"/>
        </w:rPr>
        <w:t xml:space="preserve"> in Betracht.</w:t>
      </w:r>
    </w:p>
    <w:p w14:paraId="0C6B9020" w14:textId="77777777" w:rsidR="003B7730" w:rsidRDefault="00D97179" w:rsidP="00163E16">
      <w:pPr>
        <w:spacing w:after="120" w:line="240" w:lineRule="auto"/>
        <w:jc w:val="both"/>
        <w:rPr>
          <w:rFonts w:ascii="Arial" w:hAnsi="Arial" w:cs="Arial"/>
          <w:sz w:val="20"/>
          <w:szCs w:val="20"/>
        </w:rPr>
      </w:pPr>
      <w:r w:rsidRPr="00D97179">
        <w:rPr>
          <w:rFonts w:ascii="Arial" w:hAnsi="Arial" w:cs="Arial"/>
          <w:sz w:val="20"/>
          <w:szCs w:val="20"/>
        </w:rPr>
        <w:t>Die Vereinbarung einer Pacht die den ausschließlichen Zweck hat, die Anrechnung im Rahmen der Förderung zu minimieren, ist unzulässig.</w:t>
      </w:r>
    </w:p>
    <w:p w14:paraId="1584C7E9" w14:textId="77777777" w:rsidR="00D97179" w:rsidRPr="00B3104A" w:rsidRDefault="00D97179" w:rsidP="00163E16">
      <w:pPr>
        <w:spacing w:after="120" w:line="240" w:lineRule="auto"/>
        <w:jc w:val="both"/>
        <w:rPr>
          <w:rFonts w:ascii="Arial" w:hAnsi="Arial" w:cs="Arial"/>
          <w:sz w:val="20"/>
          <w:szCs w:val="20"/>
        </w:rPr>
      </w:pPr>
    </w:p>
    <w:p w14:paraId="21F5F689" w14:textId="77777777" w:rsidR="00163E16" w:rsidRPr="00B3104A" w:rsidRDefault="00163E16" w:rsidP="00163E16">
      <w:pPr>
        <w:pStyle w:val="Listenabsatz"/>
        <w:numPr>
          <w:ilvl w:val="0"/>
          <w:numId w:val="15"/>
        </w:numPr>
        <w:spacing w:after="120" w:line="240" w:lineRule="auto"/>
        <w:jc w:val="both"/>
        <w:rPr>
          <w:rFonts w:ascii="Arial" w:hAnsi="Arial" w:cs="Arial"/>
          <w:b/>
          <w:sz w:val="20"/>
          <w:szCs w:val="20"/>
        </w:rPr>
      </w:pPr>
      <w:r w:rsidRPr="00B3104A">
        <w:rPr>
          <w:rFonts w:ascii="Arial" w:hAnsi="Arial" w:cs="Arial"/>
          <w:b/>
          <w:sz w:val="20"/>
          <w:szCs w:val="20"/>
        </w:rPr>
        <w:t xml:space="preserve">Vorgabe eines Mindestinhalts für den </w:t>
      </w:r>
      <w:r w:rsidR="005C75B9">
        <w:rPr>
          <w:rFonts w:ascii="Arial" w:hAnsi="Arial" w:cs="Arial"/>
          <w:b/>
          <w:sz w:val="20"/>
          <w:szCs w:val="20"/>
        </w:rPr>
        <w:t>Pacht</w:t>
      </w:r>
      <w:r w:rsidR="00F227CB">
        <w:rPr>
          <w:rFonts w:ascii="Arial" w:hAnsi="Arial" w:cs="Arial"/>
          <w:b/>
          <w:sz w:val="20"/>
          <w:szCs w:val="20"/>
        </w:rPr>
        <w:t>- und Betreiber</w:t>
      </w:r>
      <w:r w:rsidR="005C75B9" w:rsidRPr="00B3104A">
        <w:rPr>
          <w:rFonts w:ascii="Arial" w:hAnsi="Arial" w:cs="Arial"/>
          <w:b/>
          <w:sz w:val="20"/>
          <w:szCs w:val="20"/>
        </w:rPr>
        <w:t>vertrag</w:t>
      </w:r>
    </w:p>
    <w:p w14:paraId="73FFA4C8" w14:textId="77777777" w:rsidR="00163E16" w:rsidRPr="00B3104A" w:rsidRDefault="00B379BE" w:rsidP="00163E16">
      <w:pPr>
        <w:spacing w:after="120" w:line="240" w:lineRule="auto"/>
        <w:contextualSpacing/>
        <w:jc w:val="both"/>
        <w:rPr>
          <w:rFonts w:ascii="Arial" w:hAnsi="Arial" w:cs="Arial"/>
          <w:sz w:val="20"/>
          <w:szCs w:val="20"/>
        </w:rPr>
      </w:pPr>
      <w:r>
        <w:rPr>
          <w:rFonts w:ascii="Arial" w:hAnsi="Arial" w:cs="Arial"/>
          <w:sz w:val="20"/>
          <w:szCs w:val="20"/>
        </w:rPr>
        <w:t>Die</w:t>
      </w:r>
      <w:r w:rsidR="00A11F7B">
        <w:rPr>
          <w:rFonts w:ascii="Arial" w:hAnsi="Arial" w:cs="Arial"/>
          <w:sz w:val="20"/>
          <w:szCs w:val="20"/>
        </w:rPr>
        <w:t xml:space="preserve"> </w:t>
      </w:r>
      <w:r>
        <w:rPr>
          <w:rFonts w:ascii="Arial" w:hAnsi="Arial" w:cs="Arial"/>
          <w:sz w:val="20"/>
          <w:szCs w:val="20"/>
        </w:rPr>
        <w:t>Bieter</w:t>
      </w:r>
      <w:r w:rsidR="00A11F7B">
        <w:rPr>
          <w:rFonts w:ascii="Arial" w:hAnsi="Arial" w:cs="Arial"/>
          <w:sz w:val="20"/>
          <w:szCs w:val="20"/>
        </w:rPr>
        <w:t xml:space="preserve"> haben mit ihrem Angebot den vom </w:t>
      </w:r>
      <w:r w:rsidR="00F7220E">
        <w:rPr>
          <w:rFonts w:ascii="Arial" w:hAnsi="Arial" w:cs="Arial"/>
          <w:sz w:val="20"/>
          <w:szCs w:val="20"/>
        </w:rPr>
        <w:t>Verpächter</w:t>
      </w:r>
      <w:r w:rsidR="00A11F7B">
        <w:rPr>
          <w:rFonts w:ascii="Arial" w:hAnsi="Arial" w:cs="Arial"/>
          <w:sz w:val="20"/>
          <w:szCs w:val="20"/>
        </w:rPr>
        <w:t xml:space="preserve"> gestellten Entwurf des Pacht- und Betreibervertrages grundsätzlich als verbindlich anzuerkennen. </w:t>
      </w:r>
      <w:r w:rsidR="00163E16" w:rsidRPr="00B3104A">
        <w:rPr>
          <w:rFonts w:ascii="Arial" w:hAnsi="Arial" w:cs="Arial"/>
          <w:sz w:val="20"/>
          <w:szCs w:val="20"/>
        </w:rPr>
        <w:t xml:space="preserve">Dies gilt nicht für die als optional gekennzeichneten Passagen. Die </w:t>
      </w:r>
      <w:r w:rsidR="0096710C">
        <w:rPr>
          <w:rFonts w:ascii="Arial" w:hAnsi="Arial" w:cs="Arial"/>
          <w:sz w:val="20"/>
          <w:szCs w:val="20"/>
        </w:rPr>
        <w:t>Bieter</w:t>
      </w:r>
      <w:r w:rsidR="00163E16" w:rsidRPr="00B3104A">
        <w:rPr>
          <w:rFonts w:ascii="Arial" w:hAnsi="Arial" w:cs="Arial"/>
          <w:sz w:val="20"/>
          <w:szCs w:val="20"/>
        </w:rPr>
        <w:t xml:space="preserve"> können </w:t>
      </w:r>
      <w:r w:rsidR="00C42253" w:rsidRPr="00B3104A">
        <w:rPr>
          <w:rFonts w:ascii="Arial" w:hAnsi="Arial" w:cs="Arial"/>
          <w:sz w:val="20"/>
          <w:szCs w:val="20"/>
        </w:rPr>
        <w:t xml:space="preserve">darüber hinaus </w:t>
      </w:r>
      <w:r w:rsidR="00163E16" w:rsidRPr="00B3104A">
        <w:rPr>
          <w:rFonts w:ascii="Arial" w:hAnsi="Arial" w:cs="Arial"/>
          <w:sz w:val="20"/>
          <w:szCs w:val="20"/>
        </w:rPr>
        <w:t xml:space="preserve">zu einzelnen Regelungen auch abweichende Klauseln vorschlagen, die als Verhandlungspunkte gesondert zu kennzeichnen und mit dem Angebot vorzulegen sind. </w:t>
      </w:r>
    </w:p>
    <w:p w14:paraId="316183A5" w14:textId="77777777" w:rsidR="00163E16" w:rsidRPr="00B3104A" w:rsidRDefault="00163E16" w:rsidP="00163E16">
      <w:pPr>
        <w:spacing w:after="120" w:line="240" w:lineRule="auto"/>
        <w:contextualSpacing/>
        <w:jc w:val="both"/>
        <w:rPr>
          <w:rFonts w:ascii="Arial" w:hAnsi="Arial" w:cs="Arial"/>
          <w:sz w:val="20"/>
          <w:szCs w:val="20"/>
        </w:rPr>
      </w:pPr>
    </w:p>
    <w:p w14:paraId="05041581" w14:textId="77777777" w:rsidR="00163E16" w:rsidRPr="00B3104A" w:rsidRDefault="00163E16" w:rsidP="00163E16">
      <w:pPr>
        <w:pStyle w:val="Listenabsatz"/>
        <w:numPr>
          <w:ilvl w:val="0"/>
          <w:numId w:val="15"/>
        </w:numPr>
        <w:spacing w:after="120" w:line="240" w:lineRule="auto"/>
        <w:jc w:val="both"/>
        <w:rPr>
          <w:rFonts w:ascii="Arial" w:hAnsi="Arial" w:cs="Arial"/>
          <w:b/>
          <w:sz w:val="20"/>
          <w:szCs w:val="20"/>
        </w:rPr>
      </w:pPr>
      <w:r w:rsidRPr="00B3104A">
        <w:rPr>
          <w:rFonts w:ascii="Arial" w:hAnsi="Arial" w:cs="Arial"/>
          <w:b/>
          <w:sz w:val="20"/>
          <w:szCs w:val="20"/>
        </w:rPr>
        <w:t>Zuschlag</w:t>
      </w:r>
    </w:p>
    <w:p w14:paraId="08B9B10F" w14:textId="61FC4820" w:rsidR="005952F6" w:rsidRDefault="00EF6280" w:rsidP="00D44DB4">
      <w:pPr>
        <w:spacing w:after="120" w:line="240" w:lineRule="auto"/>
        <w:jc w:val="both"/>
        <w:rPr>
          <w:rFonts w:ascii="Arial" w:hAnsi="Arial" w:cs="Arial"/>
          <w:sz w:val="20"/>
          <w:szCs w:val="20"/>
        </w:rPr>
      </w:pPr>
      <w:r w:rsidRPr="00B3104A">
        <w:rPr>
          <w:rFonts w:ascii="Arial" w:hAnsi="Arial" w:cs="Arial"/>
          <w:sz w:val="20"/>
          <w:szCs w:val="20"/>
        </w:rPr>
        <w:t xml:space="preserve">Die vorgesehene Auswahlentscheidung wird zunächst auf dem zentralen Onlineportal </w:t>
      </w:r>
      <w:hyperlink r:id="rId12" w:history="1">
        <w:r w:rsidRPr="00F774DE">
          <w:rPr>
            <w:rStyle w:val="Hyperlink"/>
            <w:rFonts w:ascii="Arial" w:hAnsi="Arial" w:cs="Arial"/>
            <w:color w:val="auto"/>
            <w:sz w:val="20"/>
            <w:szCs w:val="20"/>
          </w:rPr>
          <w:t>www.schnelles-internet.bayern.de</w:t>
        </w:r>
      </w:hyperlink>
      <w:r w:rsidRPr="00B3104A">
        <w:rPr>
          <w:rFonts w:ascii="Arial" w:hAnsi="Arial" w:cs="Arial"/>
          <w:sz w:val="20"/>
          <w:szCs w:val="20"/>
        </w:rPr>
        <w:t xml:space="preserve"> veröffentlicht.</w:t>
      </w:r>
      <w:r w:rsidR="006C6F64">
        <w:rPr>
          <w:rFonts w:ascii="Arial" w:hAnsi="Arial" w:cs="Arial"/>
          <w:sz w:val="20"/>
          <w:szCs w:val="20"/>
        </w:rPr>
        <w:t xml:space="preserve"> Mit dem</w:t>
      </w:r>
      <w:r w:rsidRPr="00B3104A">
        <w:rPr>
          <w:rFonts w:ascii="Arial" w:hAnsi="Arial" w:cs="Arial"/>
          <w:sz w:val="20"/>
          <w:szCs w:val="20"/>
        </w:rPr>
        <w:t xml:space="preserve"> ausgewählte</w:t>
      </w:r>
      <w:r w:rsidR="00F774DE">
        <w:rPr>
          <w:rFonts w:ascii="Arial" w:hAnsi="Arial" w:cs="Arial"/>
          <w:sz w:val="20"/>
          <w:szCs w:val="20"/>
        </w:rPr>
        <w:t>n</w:t>
      </w:r>
      <w:r w:rsidRPr="00B3104A">
        <w:rPr>
          <w:rFonts w:ascii="Arial" w:hAnsi="Arial" w:cs="Arial"/>
          <w:sz w:val="20"/>
          <w:szCs w:val="20"/>
        </w:rPr>
        <w:t xml:space="preserve"> </w:t>
      </w:r>
      <w:r w:rsidR="0096710C">
        <w:rPr>
          <w:rFonts w:ascii="Arial" w:hAnsi="Arial" w:cs="Arial"/>
          <w:sz w:val="20"/>
          <w:szCs w:val="20"/>
        </w:rPr>
        <w:t>Bieter</w:t>
      </w:r>
      <w:r w:rsidRPr="00B3104A">
        <w:rPr>
          <w:rFonts w:ascii="Arial" w:hAnsi="Arial" w:cs="Arial"/>
          <w:sz w:val="20"/>
          <w:szCs w:val="20"/>
        </w:rPr>
        <w:t xml:space="preserve"> </w:t>
      </w:r>
      <w:r w:rsidR="006C6F64">
        <w:rPr>
          <w:rFonts w:ascii="Arial" w:hAnsi="Arial" w:cs="Arial"/>
          <w:sz w:val="20"/>
          <w:szCs w:val="20"/>
        </w:rPr>
        <w:t>wird ein P</w:t>
      </w:r>
      <w:r w:rsidR="00F227CB">
        <w:rPr>
          <w:rFonts w:ascii="Arial" w:hAnsi="Arial" w:cs="Arial"/>
          <w:sz w:val="20"/>
          <w:szCs w:val="20"/>
        </w:rPr>
        <w:t>acht- und Betreiber</w:t>
      </w:r>
      <w:r w:rsidR="006C6F64">
        <w:rPr>
          <w:rFonts w:ascii="Arial" w:hAnsi="Arial" w:cs="Arial"/>
          <w:sz w:val="20"/>
          <w:szCs w:val="20"/>
        </w:rPr>
        <w:t>vertrag geschlossen</w:t>
      </w:r>
      <w:bookmarkStart w:id="34" w:name="_GoBack"/>
      <w:bookmarkEnd w:id="34"/>
      <w:r w:rsidR="006C6F64">
        <w:rPr>
          <w:rFonts w:ascii="Arial" w:hAnsi="Arial" w:cs="Arial"/>
          <w:sz w:val="20"/>
          <w:szCs w:val="20"/>
        </w:rPr>
        <w:t>. Die Wirksamkeit des Vertrags</w:t>
      </w:r>
      <w:r w:rsidR="00DC6435">
        <w:rPr>
          <w:rFonts w:ascii="Arial" w:hAnsi="Arial" w:cs="Arial"/>
          <w:sz w:val="20"/>
          <w:szCs w:val="20"/>
        </w:rPr>
        <w:t xml:space="preserve">schlusses steht unter der aufschiebenden Bedingung einer positiven Bewilligungsentscheidung </w:t>
      </w:r>
      <w:r w:rsidR="0020242E">
        <w:rPr>
          <w:rFonts w:ascii="Arial" w:hAnsi="Arial" w:cs="Arial"/>
          <w:sz w:val="20"/>
          <w:szCs w:val="20"/>
        </w:rPr>
        <w:t xml:space="preserve">zur Förderung der Netzerrichtung durch die </w:t>
      </w:r>
      <w:r w:rsidR="00DC6435">
        <w:rPr>
          <w:rFonts w:ascii="Arial" w:hAnsi="Arial" w:cs="Arial"/>
          <w:sz w:val="20"/>
          <w:szCs w:val="20"/>
        </w:rPr>
        <w:t>zuständige</w:t>
      </w:r>
      <w:r w:rsidR="00F227CB">
        <w:rPr>
          <w:rFonts w:ascii="Arial" w:hAnsi="Arial" w:cs="Arial"/>
          <w:sz w:val="20"/>
          <w:szCs w:val="20"/>
        </w:rPr>
        <w:t xml:space="preserve"> </w:t>
      </w:r>
      <w:r w:rsidR="00DC6435">
        <w:rPr>
          <w:rFonts w:ascii="Arial" w:hAnsi="Arial" w:cs="Arial"/>
          <w:sz w:val="20"/>
          <w:szCs w:val="20"/>
        </w:rPr>
        <w:t>Bezirksregierung</w:t>
      </w:r>
      <w:r w:rsidR="006C6F64">
        <w:rPr>
          <w:rFonts w:ascii="Arial" w:hAnsi="Arial" w:cs="Arial"/>
          <w:sz w:val="20"/>
          <w:szCs w:val="20"/>
        </w:rPr>
        <w:t>.</w:t>
      </w:r>
    </w:p>
    <w:p w14:paraId="36DE6D5C" w14:textId="77777777" w:rsidR="005952F6" w:rsidRPr="005952F6" w:rsidRDefault="005952F6" w:rsidP="005952F6">
      <w:pPr>
        <w:rPr>
          <w:rFonts w:ascii="Arial" w:hAnsi="Arial" w:cs="Arial"/>
          <w:sz w:val="20"/>
          <w:szCs w:val="20"/>
        </w:rPr>
      </w:pPr>
    </w:p>
    <w:p w14:paraId="0318EA49" w14:textId="77777777" w:rsidR="005952F6" w:rsidRPr="005952F6" w:rsidRDefault="005952F6" w:rsidP="005952F6">
      <w:pPr>
        <w:rPr>
          <w:rFonts w:ascii="Arial" w:hAnsi="Arial" w:cs="Arial"/>
          <w:sz w:val="20"/>
          <w:szCs w:val="20"/>
        </w:rPr>
      </w:pPr>
    </w:p>
    <w:p w14:paraId="60EABB2D" w14:textId="77777777" w:rsidR="005952F6" w:rsidRPr="005952F6" w:rsidRDefault="005952F6" w:rsidP="005952F6">
      <w:pPr>
        <w:rPr>
          <w:rFonts w:ascii="Arial" w:hAnsi="Arial" w:cs="Arial"/>
          <w:sz w:val="20"/>
          <w:szCs w:val="20"/>
        </w:rPr>
      </w:pPr>
    </w:p>
    <w:sectPr w:rsidR="005952F6" w:rsidRPr="005952F6" w:rsidSect="006250E7">
      <w:headerReference w:type="default"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30413" w14:textId="77777777" w:rsidR="009C75CC" w:rsidRDefault="009C75CC" w:rsidP="0014210B">
      <w:pPr>
        <w:spacing w:after="0" w:line="240" w:lineRule="auto"/>
      </w:pPr>
      <w:r>
        <w:separator/>
      </w:r>
    </w:p>
  </w:endnote>
  <w:endnote w:type="continuationSeparator" w:id="0">
    <w:p w14:paraId="31447D0E" w14:textId="77777777" w:rsidR="009C75CC" w:rsidRDefault="009C75CC" w:rsidP="0014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05EB" w14:textId="15AD34C2" w:rsidR="00D44F1B" w:rsidRPr="008A7FCF" w:rsidRDefault="00D44F1B" w:rsidP="00FF6CCB">
    <w:pPr>
      <w:pStyle w:val="Fuzeile"/>
      <w:tabs>
        <w:tab w:val="left" w:pos="1581"/>
      </w:tabs>
      <w:rPr>
        <w:rFonts w:ascii="Arial" w:hAnsi="Arial" w:cs="Arial"/>
        <w:sz w:val="16"/>
      </w:rPr>
    </w:pPr>
    <w:r w:rsidRPr="00FF6CCB">
      <w:rPr>
        <w:rFonts w:ascii="Arial" w:hAnsi="Arial" w:cs="Arial"/>
        <w:sz w:val="16"/>
      </w:rPr>
      <w:t>Stand</w:t>
    </w:r>
    <w:r w:rsidR="003D39E3">
      <w:rPr>
        <w:rFonts w:ascii="Arial" w:hAnsi="Arial" w:cs="Arial"/>
        <w:sz w:val="16"/>
      </w:rPr>
      <w:t xml:space="preserve">: </w:t>
    </w:r>
    <w:r w:rsidR="006619B6">
      <w:rPr>
        <w:rFonts w:ascii="Arial" w:hAnsi="Arial" w:cs="Arial"/>
        <w:sz w:val="16"/>
      </w:rPr>
      <w:t>21.06</w:t>
    </w:r>
    <w:r w:rsidR="000C52CD">
      <w:rPr>
        <w:rFonts w:ascii="Arial" w:hAnsi="Arial" w:cs="Arial"/>
        <w:sz w:val="16"/>
      </w:rPr>
      <w:t>.20</w:t>
    </w:r>
    <w:r w:rsidR="00A71EE8">
      <w:rPr>
        <w:rFonts w:ascii="Arial" w:hAnsi="Arial" w:cs="Arial"/>
        <w:sz w:val="16"/>
      </w:rPr>
      <w:t>2</w:t>
    </w:r>
    <w:r w:rsidR="006619B6">
      <w:rPr>
        <w:rFonts w:ascii="Arial" w:hAnsi="Arial" w:cs="Arial"/>
        <w:sz w:val="16"/>
      </w:rPr>
      <w:t>4</w:t>
    </w:r>
    <w:r>
      <w:rPr>
        <w:rFonts w:ascii="Arial" w:hAnsi="Arial" w:cs="Arial"/>
        <w:sz w:val="18"/>
      </w:rPr>
      <w:tab/>
    </w:r>
    <w:r>
      <w:rPr>
        <w:rFonts w:ascii="Arial" w:hAnsi="Arial" w:cs="Arial"/>
        <w:sz w:val="18"/>
      </w:rPr>
      <w:tab/>
    </w:r>
    <w:r w:rsidRPr="000140E2">
      <w:rPr>
        <w:rFonts w:ascii="Arial" w:hAnsi="Arial" w:cs="Arial"/>
        <w:sz w:val="16"/>
      </w:rPr>
      <w:fldChar w:fldCharType="begin"/>
    </w:r>
    <w:r w:rsidRPr="000140E2">
      <w:rPr>
        <w:rFonts w:ascii="Arial" w:hAnsi="Arial" w:cs="Arial"/>
        <w:sz w:val="16"/>
      </w:rPr>
      <w:instrText>PAGE   \* MERGEFORMAT</w:instrText>
    </w:r>
    <w:r w:rsidRPr="000140E2">
      <w:rPr>
        <w:rFonts w:ascii="Arial" w:hAnsi="Arial" w:cs="Arial"/>
        <w:sz w:val="16"/>
      </w:rPr>
      <w:fldChar w:fldCharType="separate"/>
    </w:r>
    <w:r w:rsidR="006619B6">
      <w:rPr>
        <w:rFonts w:ascii="Arial" w:hAnsi="Arial" w:cs="Arial"/>
        <w:noProof/>
        <w:sz w:val="16"/>
      </w:rPr>
      <w:t>4</w:t>
    </w:r>
    <w:r w:rsidRPr="000140E2">
      <w:rPr>
        <w:rFonts w:ascii="Arial" w:hAnsi="Arial" w:cs="Arial"/>
        <w:sz w:val="16"/>
      </w:rPr>
      <w:fldChar w:fldCharType="end"/>
    </w:r>
  </w:p>
  <w:p w14:paraId="0D8EB242" w14:textId="77777777" w:rsidR="00D44F1B" w:rsidRPr="00FF6CCB" w:rsidRDefault="00D44F1B" w:rsidP="00D44F1B">
    <w:pPr>
      <w:pStyle w:val="Kopfzeile"/>
      <w:rPr>
        <w:sz w:val="20"/>
      </w:rPr>
    </w:pPr>
  </w:p>
  <w:p w14:paraId="3659560F" w14:textId="77777777" w:rsidR="00874384" w:rsidRPr="00AE5393" w:rsidRDefault="00874384" w:rsidP="00FF6CCB">
    <w:pPr>
      <w:pStyle w:val="Fuzeil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A4EA" w14:textId="77777777" w:rsidR="009C75CC" w:rsidRDefault="009C75CC" w:rsidP="0014210B">
      <w:pPr>
        <w:spacing w:after="0" w:line="240" w:lineRule="auto"/>
      </w:pPr>
      <w:r>
        <w:separator/>
      </w:r>
    </w:p>
  </w:footnote>
  <w:footnote w:type="continuationSeparator" w:id="0">
    <w:p w14:paraId="4B22185D" w14:textId="77777777" w:rsidR="009C75CC" w:rsidRDefault="009C75CC" w:rsidP="0014210B">
      <w:pPr>
        <w:spacing w:after="0" w:line="240" w:lineRule="auto"/>
      </w:pPr>
      <w:r>
        <w:continuationSeparator/>
      </w:r>
    </w:p>
  </w:footnote>
  <w:footnote w:id="1">
    <w:p w14:paraId="27E2D321" w14:textId="7DA3F193" w:rsidR="00B11B2D" w:rsidRPr="00576C74" w:rsidRDefault="00B11B2D" w:rsidP="00576C74">
      <w:pPr>
        <w:spacing w:after="0" w:line="240" w:lineRule="auto"/>
        <w:rPr>
          <w:rFonts w:ascii="Segoe UI" w:eastAsia="Times New Roman" w:hAnsi="Segoe UI" w:cs="Segoe UI"/>
          <w:color w:val="1A1A1A"/>
          <w:sz w:val="14"/>
          <w:szCs w:val="24"/>
          <w:lang w:eastAsia="de-DE"/>
        </w:rPr>
      </w:pPr>
      <w:r>
        <w:rPr>
          <w:rStyle w:val="Funotenzeichen"/>
        </w:rPr>
        <w:footnoteRef/>
      </w:r>
      <w:r>
        <w:t xml:space="preserve"> </w:t>
      </w:r>
      <w:r w:rsidRPr="00B11B2D">
        <w:rPr>
          <w:rFonts w:ascii="Arial" w:hAnsi="Arial" w:cs="Arial"/>
          <w:sz w:val="16"/>
          <w:szCs w:val="18"/>
        </w:rPr>
        <w:t>Bei der BNetzA als Betreiber öffentlicher Telekommunikati</w:t>
      </w:r>
      <w:r w:rsidR="002238E0">
        <w:rPr>
          <w:rFonts w:ascii="Arial" w:hAnsi="Arial" w:cs="Arial"/>
          <w:sz w:val="16"/>
          <w:szCs w:val="18"/>
        </w:rPr>
        <w:t>onsnetze im Sinne des § 3 Nr. 65</w:t>
      </w:r>
      <w:r w:rsidR="00FE1D82">
        <w:rPr>
          <w:rFonts w:ascii="Arial" w:hAnsi="Arial" w:cs="Arial"/>
          <w:sz w:val="16"/>
          <w:szCs w:val="18"/>
        </w:rPr>
        <w:t xml:space="preserve"> Telekommunikation</w:t>
      </w:r>
      <w:r w:rsidR="002238E0">
        <w:rPr>
          <w:rFonts w:ascii="Arial" w:hAnsi="Arial" w:cs="Arial"/>
          <w:sz w:val="16"/>
          <w:szCs w:val="18"/>
        </w:rPr>
        <w:t>s</w:t>
      </w:r>
      <w:r>
        <w:rPr>
          <w:rFonts w:ascii="Arial" w:hAnsi="Arial" w:cs="Arial"/>
          <w:sz w:val="16"/>
          <w:szCs w:val="18"/>
        </w:rPr>
        <w:t xml:space="preserve">gesetz (TKG) registriert (Link: </w:t>
      </w:r>
      <w:r w:rsidR="00CE0BE7" w:rsidRPr="00CE0BE7">
        <w:rPr>
          <w:rFonts w:ascii="Segoe UI" w:eastAsia="Times New Roman" w:hAnsi="Segoe UI" w:cs="Segoe UI"/>
          <w:color w:val="0000FF"/>
          <w:sz w:val="14"/>
          <w:szCs w:val="24"/>
          <w:u w:val="single"/>
          <w:lang w:eastAsia="de-DE"/>
        </w:rPr>
        <w:t xml:space="preserve">https://www.bundesnetzagentur.de/DE/Fachthemen/Telekommunikation/Marktdaten/start.html </w:t>
      </w:r>
      <w:hyperlink r:id="rId1" w:history="1">
        <w:r w:rsidR="00576C74" w:rsidRPr="00576C74">
          <w:rPr>
            <w:rFonts w:ascii="Times New Roman" w:eastAsia="Times New Roman" w:hAnsi="Times New Roman"/>
            <w:vanish/>
            <w:color w:val="0000FF"/>
            <w:sz w:val="24"/>
            <w:szCs w:val="24"/>
            <w:u w:val="single"/>
            <w:lang w:eastAsia="de-DE"/>
          </w:rPr>
          <w:t xml:space="preserve">Mehr anzeigen </w:t>
        </w:r>
      </w:hyperlink>
      <w:r w:rsidR="00576C74" w:rsidRPr="00576C74">
        <w:rPr>
          <w:rFonts w:ascii="Times New Roman" w:eastAsia="Times New Roman" w:hAnsi="Times New Roman"/>
          <w:vanish/>
          <w:sz w:val="24"/>
          <w:szCs w:val="24"/>
          <w:lang w:eastAsia="de-DE"/>
        </w:rPr>
        <w:t xml:space="preserve">Debug | Minimal | Left | Left/Right </w:t>
      </w:r>
      <w:r w:rsidRPr="00B11B2D">
        <w:rPr>
          <w:rFonts w:ascii="Arial" w:hAnsi="Arial" w:cs="Arial"/>
          <w:sz w:val="14"/>
          <w:szCs w:val="18"/>
        </w:rPr>
        <w:t>)</w:t>
      </w:r>
    </w:p>
    <w:p w14:paraId="43CA723A" w14:textId="77777777" w:rsidR="00B11B2D" w:rsidRDefault="00B11B2D">
      <w:pPr>
        <w:pStyle w:val="Funotentext"/>
      </w:pPr>
    </w:p>
  </w:footnote>
  <w:footnote w:id="2">
    <w:p w14:paraId="488D01B9" w14:textId="77777777" w:rsidR="00D549E1" w:rsidRDefault="00D549E1">
      <w:pPr>
        <w:pStyle w:val="Funotentext"/>
      </w:pPr>
      <w:r>
        <w:rPr>
          <w:rStyle w:val="Funotenzeichen"/>
        </w:rPr>
        <w:footnoteRef/>
      </w:r>
      <w:r>
        <w:t xml:space="preserve"> </w:t>
      </w:r>
      <w:r>
        <w:rPr>
          <w:rFonts w:ascii="Arial" w:hAnsi="Arial" w:cs="Arial"/>
          <w:sz w:val="16"/>
          <w:szCs w:val="16"/>
        </w:rPr>
        <w:t>Hausanschlüsse entsprechen den „</w:t>
      </w:r>
      <w:r w:rsidRPr="003173B1">
        <w:rPr>
          <w:rFonts w:ascii="Arial" w:hAnsi="Arial" w:cs="Arial"/>
          <w:sz w:val="16"/>
          <w:szCs w:val="16"/>
        </w:rPr>
        <w:t>Amtliche</w:t>
      </w:r>
      <w:r w:rsidR="00892B32">
        <w:rPr>
          <w:rFonts w:ascii="Arial" w:hAnsi="Arial" w:cs="Arial"/>
          <w:sz w:val="16"/>
          <w:szCs w:val="16"/>
        </w:rPr>
        <w:t>n</w:t>
      </w:r>
      <w:r w:rsidRPr="003173B1">
        <w:rPr>
          <w:rFonts w:ascii="Arial" w:hAnsi="Arial" w:cs="Arial"/>
          <w:sz w:val="16"/>
          <w:szCs w:val="16"/>
        </w:rPr>
        <w:t xml:space="preserve"> Hauskoordinaten</w:t>
      </w:r>
      <w:r>
        <w:rPr>
          <w:rFonts w:ascii="Arial" w:hAnsi="Arial" w:cs="Arial"/>
          <w:sz w:val="16"/>
          <w:szCs w:val="16"/>
        </w:rPr>
        <w:t>“</w:t>
      </w:r>
      <w:r w:rsidRPr="003173B1">
        <w:rPr>
          <w:rFonts w:ascii="Arial" w:hAnsi="Arial" w:cs="Arial"/>
          <w:sz w:val="16"/>
          <w:szCs w:val="16"/>
        </w:rPr>
        <w:t xml:space="preserve"> (Herausgeber: Landesamt für Digitalisierung, Breitband und Vermessung)</w:t>
      </w:r>
      <w:r w:rsidRPr="00E46E95">
        <w:rPr>
          <w:rFonts w:ascii="Arial" w:hAnsi="Arial" w:cs="Arial"/>
          <w:sz w:val="16"/>
          <w:szCs w:val="16"/>
        </w:rPr>
        <w:t xml:space="preserve"> </w:t>
      </w:r>
      <w:r>
        <w:rPr>
          <w:rFonts w:ascii="Arial" w:hAnsi="Arial" w:cs="Arial"/>
          <w:sz w:val="16"/>
          <w:szCs w:val="16"/>
        </w:rPr>
        <w:t xml:space="preserve">und weiteren von der </w:t>
      </w:r>
      <w:r w:rsidR="00892B32">
        <w:rPr>
          <w:rFonts w:ascii="Arial" w:hAnsi="Arial" w:cs="Arial"/>
          <w:sz w:val="16"/>
          <w:szCs w:val="16"/>
        </w:rPr>
        <w:t>Gemeinde</w:t>
      </w:r>
      <w:r>
        <w:rPr>
          <w:rFonts w:ascii="Arial" w:hAnsi="Arial" w:cs="Arial"/>
          <w:sz w:val="16"/>
          <w:szCs w:val="16"/>
        </w:rPr>
        <w:t xml:space="preserve"> vorgegebene</w:t>
      </w:r>
      <w:r w:rsidR="00892B32">
        <w:rPr>
          <w:rFonts w:ascii="Arial" w:hAnsi="Arial" w:cs="Arial"/>
          <w:sz w:val="16"/>
          <w:szCs w:val="16"/>
        </w:rPr>
        <w:t>n</w:t>
      </w:r>
      <w:r>
        <w:rPr>
          <w:rFonts w:ascii="Arial" w:hAnsi="Arial" w:cs="Arial"/>
          <w:sz w:val="16"/>
          <w:szCs w:val="16"/>
        </w:rPr>
        <w:t xml:space="preserve"> Punkte</w:t>
      </w:r>
      <w:r w:rsidR="00892B32">
        <w:rPr>
          <w:rFonts w:ascii="Arial" w:hAnsi="Arial" w:cs="Arial"/>
          <w:sz w:val="16"/>
          <w:szCs w:val="16"/>
        </w:rPr>
        <w:t>n</w:t>
      </w:r>
      <w:r>
        <w:rPr>
          <w:rFonts w:ascii="Arial" w:hAnsi="Arial" w:cs="Arial"/>
          <w:sz w:val="16"/>
          <w:szCs w:val="16"/>
        </w:rPr>
        <w:t>, den</w:t>
      </w:r>
      <w:r w:rsidR="00892B32">
        <w:rPr>
          <w:rFonts w:ascii="Arial" w:hAnsi="Arial" w:cs="Arial"/>
          <w:sz w:val="16"/>
          <w:szCs w:val="16"/>
        </w:rPr>
        <w:t>en aktuell noch keine „Amtlichen</w:t>
      </w:r>
      <w:r>
        <w:rPr>
          <w:rFonts w:ascii="Arial" w:hAnsi="Arial" w:cs="Arial"/>
          <w:sz w:val="16"/>
          <w:szCs w:val="16"/>
        </w:rPr>
        <w:t xml:space="preserve"> Hauskoordinaten“ zugeordnet sind, z.B. unbebaute Grundstücke oder Gebäude ohne Adresse</w:t>
      </w:r>
      <w:r w:rsidR="00E358FD">
        <w:rPr>
          <w:rFonts w:ascii="Arial" w:hAnsi="Arial" w:cs="Arial"/>
          <w:sz w:val="16"/>
          <w:szCs w:val="16"/>
        </w:rPr>
        <w:t>.</w:t>
      </w:r>
    </w:p>
  </w:footnote>
  <w:footnote w:id="3">
    <w:p w14:paraId="081DC570" w14:textId="77777777" w:rsidR="00802967" w:rsidRPr="004664C7" w:rsidRDefault="00802967" w:rsidP="00802967">
      <w:pPr>
        <w:pStyle w:val="Funotentext"/>
      </w:pPr>
      <w:r w:rsidRPr="004664C7">
        <w:rPr>
          <w:rStyle w:val="Funotenzeichen"/>
        </w:rPr>
        <w:footnoteRef/>
      </w:r>
      <w:r w:rsidRPr="004664C7">
        <w:rPr>
          <w:vertAlign w:val="superscript"/>
        </w:rPr>
        <w:t xml:space="preserve"> </w:t>
      </w:r>
      <w:r>
        <w:rPr>
          <w:rFonts w:ascii="Arial" w:hAnsi="Arial" w:cs="Arial"/>
          <w:sz w:val="16"/>
          <w:szCs w:val="16"/>
        </w:rPr>
        <w:t xml:space="preserve">Im BayernAtlas (Link: </w:t>
      </w:r>
      <w:hyperlink r:id="rId2" w:history="1">
        <w:r w:rsidRPr="009141EB">
          <w:rPr>
            <w:rStyle w:val="Hyperlink"/>
            <w:rFonts w:ascii="Arial" w:hAnsi="Arial" w:cs="Arial"/>
            <w:sz w:val="16"/>
            <w:szCs w:val="16"/>
          </w:rPr>
          <w:t>https://geoportal.bayern.de/</w:t>
        </w:r>
      </w:hyperlink>
      <w:r>
        <w:rPr>
          <w:rFonts w:ascii="Arial" w:hAnsi="Arial" w:cs="Arial"/>
          <w:sz w:val="16"/>
          <w:szCs w:val="16"/>
        </w:rPr>
        <w:t xml:space="preserve">) ist die geförderte Infrastruktur aus vorangegangenen Förderverfahren unter dem Fachthema "Infrastruktur, BreitbandOnline" einsehbar sowie als WMS-Dienst verfügbar.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5932" w14:textId="77777777" w:rsidR="00874384" w:rsidRPr="00546256" w:rsidRDefault="002C01FB" w:rsidP="002C01FB">
    <w:pPr>
      <w:pStyle w:val="Kopfzeile"/>
      <w:rPr>
        <w:rFonts w:ascii="Arial" w:hAnsi="Arial" w:cs="Arial"/>
        <w:sz w:val="16"/>
      </w:rPr>
    </w:pPr>
    <w:r>
      <w:rPr>
        <w:rFonts w:ascii="Arial" w:hAnsi="Arial" w:cs="Arial"/>
        <w:sz w:val="16"/>
      </w:rPr>
      <w:t>Modul 4</w:t>
    </w: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BAAEA7"/>
    <w:multiLevelType w:val="hybridMultilevel"/>
    <w:tmpl w:val="25266F70"/>
    <w:lvl w:ilvl="0" w:tplc="0407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EED972"/>
    <w:multiLevelType w:val="hybridMultilevel"/>
    <w:tmpl w:val="8F32B1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E5E78C"/>
    <w:multiLevelType w:val="hybridMultilevel"/>
    <w:tmpl w:val="A4F7BA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9620BC6C"/>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2F94637"/>
    <w:multiLevelType w:val="hybridMultilevel"/>
    <w:tmpl w:val="7CB8146C"/>
    <w:lvl w:ilvl="0" w:tplc="B044AB7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A61B1F"/>
    <w:multiLevelType w:val="hybridMultilevel"/>
    <w:tmpl w:val="77AECB8E"/>
    <w:lvl w:ilvl="0" w:tplc="4DD2C692">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5636AB"/>
    <w:multiLevelType w:val="hybridMultilevel"/>
    <w:tmpl w:val="D95C465E"/>
    <w:lvl w:ilvl="0" w:tplc="2810407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1E3C2C"/>
    <w:multiLevelType w:val="hybridMultilevel"/>
    <w:tmpl w:val="A218EE0C"/>
    <w:lvl w:ilvl="0" w:tplc="1C068346">
      <w:start w:val="13"/>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0B4B5FE9"/>
    <w:multiLevelType w:val="hybridMultilevel"/>
    <w:tmpl w:val="B51C6662"/>
    <w:lvl w:ilvl="0" w:tplc="1306108C">
      <w:start w:val="1"/>
      <w:numFmt w:val="decimal"/>
      <w:lvlText w:val="%1."/>
      <w:lvlJc w:val="left"/>
      <w:pPr>
        <w:ind w:left="360" w:hanging="360"/>
      </w:pPr>
      <w:rPr>
        <w:b/>
      </w:r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2E208FE"/>
    <w:multiLevelType w:val="hybridMultilevel"/>
    <w:tmpl w:val="4438A1A6"/>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FD90795"/>
    <w:multiLevelType w:val="hybridMultilevel"/>
    <w:tmpl w:val="313E6180"/>
    <w:lvl w:ilvl="0" w:tplc="138E9E4C">
      <w:numFmt w:val="bullet"/>
      <w:lvlText w:val="-"/>
      <w:lvlJc w:val="left"/>
      <w:pPr>
        <w:ind w:left="1140" w:hanging="360"/>
      </w:pPr>
      <w:rPr>
        <w:rFonts w:ascii="Arial" w:eastAsia="Calibri" w:hAnsi="Arial" w:cs="Aria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1" w15:restartNumberingAfterBreak="0">
    <w:nsid w:val="20562C31"/>
    <w:multiLevelType w:val="hybridMultilevel"/>
    <w:tmpl w:val="8D4AD700"/>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4935E5E"/>
    <w:multiLevelType w:val="hybridMultilevel"/>
    <w:tmpl w:val="B4048E38"/>
    <w:lvl w:ilvl="0" w:tplc="E69CABA6">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7241714"/>
    <w:multiLevelType w:val="hybridMultilevel"/>
    <w:tmpl w:val="1AAA71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5B6768"/>
    <w:multiLevelType w:val="hybridMultilevel"/>
    <w:tmpl w:val="952E75C6"/>
    <w:lvl w:ilvl="0" w:tplc="B9C8A6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16626"/>
    <w:multiLevelType w:val="hybridMultilevel"/>
    <w:tmpl w:val="1B0C1286"/>
    <w:lvl w:ilvl="0" w:tplc="2810407A">
      <w:start w:val="1"/>
      <w:numFmt w:val="bullet"/>
      <w:lvlText w:val=""/>
      <w:lvlJc w:val="left"/>
      <w:pPr>
        <w:ind w:left="824" w:hanging="360"/>
      </w:pPr>
      <w:rPr>
        <w:rFonts w:ascii="Wingdings" w:hAnsi="Wingdings" w:hint="default"/>
      </w:rPr>
    </w:lvl>
    <w:lvl w:ilvl="1" w:tplc="04070003" w:tentative="1">
      <w:start w:val="1"/>
      <w:numFmt w:val="bullet"/>
      <w:lvlText w:val="o"/>
      <w:lvlJc w:val="left"/>
      <w:pPr>
        <w:ind w:left="1544" w:hanging="360"/>
      </w:pPr>
      <w:rPr>
        <w:rFonts w:ascii="Courier New" w:hAnsi="Courier New" w:cs="Courier New" w:hint="default"/>
      </w:rPr>
    </w:lvl>
    <w:lvl w:ilvl="2" w:tplc="04070005" w:tentative="1">
      <w:start w:val="1"/>
      <w:numFmt w:val="bullet"/>
      <w:lvlText w:val=""/>
      <w:lvlJc w:val="left"/>
      <w:pPr>
        <w:ind w:left="2264" w:hanging="360"/>
      </w:pPr>
      <w:rPr>
        <w:rFonts w:ascii="Wingdings" w:hAnsi="Wingdings" w:hint="default"/>
      </w:rPr>
    </w:lvl>
    <w:lvl w:ilvl="3" w:tplc="04070001" w:tentative="1">
      <w:start w:val="1"/>
      <w:numFmt w:val="bullet"/>
      <w:lvlText w:val=""/>
      <w:lvlJc w:val="left"/>
      <w:pPr>
        <w:ind w:left="2984" w:hanging="360"/>
      </w:pPr>
      <w:rPr>
        <w:rFonts w:ascii="Symbol" w:hAnsi="Symbol" w:hint="default"/>
      </w:rPr>
    </w:lvl>
    <w:lvl w:ilvl="4" w:tplc="04070003" w:tentative="1">
      <w:start w:val="1"/>
      <w:numFmt w:val="bullet"/>
      <w:lvlText w:val="o"/>
      <w:lvlJc w:val="left"/>
      <w:pPr>
        <w:ind w:left="3704" w:hanging="360"/>
      </w:pPr>
      <w:rPr>
        <w:rFonts w:ascii="Courier New" w:hAnsi="Courier New" w:cs="Courier New" w:hint="default"/>
      </w:rPr>
    </w:lvl>
    <w:lvl w:ilvl="5" w:tplc="04070005" w:tentative="1">
      <w:start w:val="1"/>
      <w:numFmt w:val="bullet"/>
      <w:lvlText w:val=""/>
      <w:lvlJc w:val="left"/>
      <w:pPr>
        <w:ind w:left="4424" w:hanging="360"/>
      </w:pPr>
      <w:rPr>
        <w:rFonts w:ascii="Wingdings" w:hAnsi="Wingdings" w:hint="default"/>
      </w:rPr>
    </w:lvl>
    <w:lvl w:ilvl="6" w:tplc="04070001" w:tentative="1">
      <w:start w:val="1"/>
      <w:numFmt w:val="bullet"/>
      <w:lvlText w:val=""/>
      <w:lvlJc w:val="left"/>
      <w:pPr>
        <w:ind w:left="5144" w:hanging="360"/>
      </w:pPr>
      <w:rPr>
        <w:rFonts w:ascii="Symbol" w:hAnsi="Symbol" w:hint="default"/>
      </w:rPr>
    </w:lvl>
    <w:lvl w:ilvl="7" w:tplc="04070003" w:tentative="1">
      <w:start w:val="1"/>
      <w:numFmt w:val="bullet"/>
      <w:lvlText w:val="o"/>
      <w:lvlJc w:val="left"/>
      <w:pPr>
        <w:ind w:left="5864" w:hanging="360"/>
      </w:pPr>
      <w:rPr>
        <w:rFonts w:ascii="Courier New" w:hAnsi="Courier New" w:cs="Courier New" w:hint="default"/>
      </w:rPr>
    </w:lvl>
    <w:lvl w:ilvl="8" w:tplc="04070005" w:tentative="1">
      <w:start w:val="1"/>
      <w:numFmt w:val="bullet"/>
      <w:lvlText w:val=""/>
      <w:lvlJc w:val="left"/>
      <w:pPr>
        <w:ind w:left="6584" w:hanging="360"/>
      </w:pPr>
      <w:rPr>
        <w:rFonts w:ascii="Wingdings" w:hAnsi="Wingdings" w:hint="default"/>
      </w:rPr>
    </w:lvl>
  </w:abstractNum>
  <w:abstractNum w:abstractNumId="16" w15:restartNumberingAfterBreak="0">
    <w:nsid w:val="43C6426B"/>
    <w:multiLevelType w:val="hybridMultilevel"/>
    <w:tmpl w:val="A7E456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4144AA"/>
    <w:multiLevelType w:val="hybridMultilevel"/>
    <w:tmpl w:val="CFEE5DC2"/>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5377EF3"/>
    <w:multiLevelType w:val="hybridMultilevel"/>
    <w:tmpl w:val="FBE0739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E60E9F"/>
    <w:multiLevelType w:val="hybridMultilevel"/>
    <w:tmpl w:val="309C4AD8"/>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C90453FA">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BA0B5C"/>
    <w:multiLevelType w:val="hybridMultilevel"/>
    <w:tmpl w:val="8D4AD700"/>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4F386012"/>
    <w:multiLevelType w:val="hybridMultilevel"/>
    <w:tmpl w:val="983E0E04"/>
    <w:lvl w:ilvl="0" w:tplc="1C3A40A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234806"/>
    <w:multiLevelType w:val="hybridMultilevel"/>
    <w:tmpl w:val="9066027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1C62DB5"/>
    <w:multiLevelType w:val="hybridMultilevel"/>
    <w:tmpl w:val="4B60F2E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2687041"/>
    <w:multiLevelType w:val="hybridMultilevel"/>
    <w:tmpl w:val="FB20B18A"/>
    <w:lvl w:ilvl="0" w:tplc="04070017">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5" w15:restartNumberingAfterBreak="0">
    <w:nsid w:val="632B43EB"/>
    <w:multiLevelType w:val="hybridMultilevel"/>
    <w:tmpl w:val="9336257A"/>
    <w:lvl w:ilvl="0" w:tplc="7024938C">
      <w:start w:val="1"/>
      <w:numFmt w:val="decimal"/>
      <w:lvlText w:val="1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2F5787"/>
    <w:multiLevelType w:val="hybridMultilevel"/>
    <w:tmpl w:val="34D8AE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1006D6"/>
    <w:multiLevelType w:val="hybridMultilevel"/>
    <w:tmpl w:val="D0329E18"/>
    <w:lvl w:ilvl="0" w:tplc="940869C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F42DC2"/>
    <w:multiLevelType w:val="hybridMultilevel"/>
    <w:tmpl w:val="48160B56"/>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3624D34"/>
    <w:multiLevelType w:val="hybridMultilevel"/>
    <w:tmpl w:val="F2960D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538452E"/>
    <w:multiLevelType w:val="hybridMultilevel"/>
    <w:tmpl w:val="9FD6776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8983A32"/>
    <w:multiLevelType w:val="hybridMultilevel"/>
    <w:tmpl w:val="C39AA6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2B25DF"/>
    <w:multiLevelType w:val="hybridMultilevel"/>
    <w:tmpl w:val="103C1A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5"/>
  </w:num>
  <w:num w:numId="3">
    <w:abstractNumId w:val="6"/>
  </w:num>
  <w:num w:numId="4">
    <w:abstractNumId w:val="28"/>
  </w:num>
  <w:num w:numId="5">
    <w:abstractNumId w:val="9"/>
  </w:num>
  <w:num w:numId="6">
    <w:abstractNumId w:val="23"/>
  </w:num>
  <w:num w:numId="7">
    <w:abstractNumId w:val="13"/>
  </w:num>
  <w:num w:numId="8">
    <w:abstractNumId w:val="18"/>
  </w:num>
  <w:num w:numId="9">
    <w:abstractNumId w:val="8"/>
  </w:num>
  <w:num w:numId="10">
    <w:abstractNumId w:val="30"/>
  </w:num>
  <w:num w:numId="11">
    <w:abstractNumId w:val="29"/>
  </w:num>
  <w:num w:numId="12">
    <w:abstractNumId w:val="31"/>
  </w:num>
  <w:num w:numId="13">
    <w:abstractNumId w:val="32"/>
  </w:num>
  <w:num w:numId="14">
    <w:abstractNumId w:val="26"/>
  </w:num>
  <w:num w:numId="15">
    <w:abstractNumId w:val="11"/>
  </w:num>
  <w:num w:numId="16">
    <w:abstractNumId w:val="16"/>
  </w:num>
  <w:num w:numId="17">
    <w:abstractNumId w:val="24"/>
  </w:num>
  <w:num w:numId="18">
    <w:abstractNumId w:val="3"/>
  </w:num>
  <w:num w:numId="19">
    <w:abstractNumId w:val="22"/>
  </w:num>
  <w:num w:numId="20">
    <w:abstractNumId w:val="4"/>
  </w:num>
  <w:num w:numId="21">
    <w:abstractNumId w:val="19"/>
  </w:num>
  <w:num w:numId="22">
    <w:abstractNumId w:val="27"/>
  </w:num>
  <w:num w:numId="23">
    <w:abstractNumId w:val="21"/>
  </w:num>
  <w:num w:numId="24">
    <w:abstractNumId w:val="12"/>
  </w:num>
  <w:num w:numId="25">
    <w:abstractNumId w:val="10"/>
  </w:num>
  <w:num w:numId="26">
    <w:abstractNumId w:val="14"/>
  </w:num>
  <w:num w:numId="27">
    <w:abstractNumId w:val="5"/>
  </w:num>
  <w:num w:numId="28">
    <w:abstractNumId w:val="0"/>
  </w:num>
  <w:num w:numId="29">
    <w:abstractNumId w:val="1"/>
  </w:num>
  <w:num w:numId="30">
    <w:abstractNumId w:val="2"/>
  </w:num>
  <w:num w:numId="31">
    <w:abstractNumId w:val="20"/>
  </w:num>
  <w:num w:numId="32">
    <w:abstractNumId w:val="25"/>
  </w:num>
  <w:num w:numId="33">
    <w:abstractNumId w:val="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09"/>
    <w:rsid w:val="00000166"/>
    <w:rsid w:val="00001F0D"/>
    <w:rsid w:val="00005434"/>
    <w:rsid w:val="00007D88"/>
    <w:rsid w:val="00010F6F"/>
    <w:rsid w:val="00011336"/>
    <w:rsid w:val="00011387"/>
    <w:rsid w:val="00012B68"/>
    <w:rsid w:val="000140E2"/>
    <w:rsid w:val="0001635F"/>
    <w:rsid w:val="00016CFF"/>
    <w:rsid w:val="00016D99"/>
    <w:rsid w:val="0002213C"/>
    <w:rsid w:val="00022350"/>
    <w:rsid w:val="0002365D"/>
    <w:rsid w:val="0002688F"/>
    <w:rsid w:val="00026AF5"/>
    <w:rsid w:val="00026B11"/>
    <w:rsid w:val="00026F07"/>
    <w:rsid w:val="00026F86"/>
    <w:rsid w:val="00030C36"/>
    <w:rsid w:val="00032FD9"/>
    <w:rsid w:val="000342EC"/>
    <w:rsid w:val="00034EE8"/>
    <w:rsid w:val="00036315"/>
    <w:rsid w:val="00037905"/>
    <w:rsid w:val="00037917"/>
    <w:rsid w:val="00037F61"/>
    <w:rsid w:val="00040F29"/>
    <w:rsid w:val="000417BB"/>
    <w:rsid w:val="0004218F"/>
    <w:rsid w:val="00043662"/>
    <w:rsid w:val="00043FC5"/>
    <w:rsid w:val="0004686E"/>
    <w:rsid w:val="00046EFB"/>
    <w:rsid w:val="000471D9"/>
    <w:rsid w:val="00047FC8"/>
    <w:rsid w:val="00050C0B"/>
    <w:rsid w:val="00050CEB"/>
    <w:rsid w:val="00051B50"/>
    <w:rsid w:val="00051D07"/>
    <w:rsid w:val="0005397E"/>
    <w:rsid w:val="00053A96"/>
    <w:rsid w:val="000552F0"/>
    <w:rsid w:val="00055BC6"/>
    <w:rsid w:val="00057E0A"/>
    <w:rsid w:val="00060D69"/>
    <w:rsid w:val="00061AB7"/>
    <w:rsid w:val="00062872"/>
    <w:rsid w:val="00064E7C"/>
    <w:rsid w:val="00067DA8"/>
    <w:rsid w:val="00072636"/>
    <w:rsid w:val="00072780"/>
    <w:rsid w:val="00072904"/>
    <w:rsid w:val="00072A87"/>
    <w:rsid w:val="00075313"/>
    <w:rsid w:val="00081480"/>
    <w:rsid w:val="00081B3A"/>
    <w:rsid w:val="00082412"/>
    <w:rsid w:val="0008684A"/>
    <w:rsid w:val="00087E08"/>
    <w:rsid w:val="0009728F"/>
    <w:rsid w:val="000A32DD"/>
    <w:rsid w:val="000A336F"/>
    <w:rsid w:val="000A3B93"/>
    <w:rsid w:val="000A558F"/>
    <w:rsid w:val="000B6C8A"/>
    <w:rsid w:val="000B765C"/>
    <w:rsid w:val="000B7CDC"/>
    <w:rsid w:val="000C1A61"/>
    <w:rsid w:val="000C1F26"/>
    <w:rsid w:val="000C34AE"/>
    <w:rsid w:val="000C3599"/>
    <w:rsid w:val="000C52CD"/>
    <w:rsid w:val="000D2A9B"/>
    <w:rsid w:val="000D2D18"/>
    <w:rsid w:val="000D5574"/>
    <w:rsid w:val="000D6EA9"/>
    <w:rsid w:val="000E1822"/>
    <w:rsid w:val="000E458C"/>
    <w:rsid w:val="000E7B61"/>
    <w:rsid w:val="000E7FCE"/>
    <w:rsid w:val="000F23D3"/>
    <w:rsid w:val="000F24BB"/>
    <w:rsid w:val="000F2DE4"/>
    <w:rsid w:val="000F507E"/>
    <w:rsid w:val="000F5C49"/>
    <w:rsid w:val="001011DF"/>
    <w:rsid w:val="001014D2"/>
    <w:rsid w:val="00101EC5"/>
    <w:rsid w:val="001057CF"/>
    <w:rsid w:val="00113ACD"/>
    <w:rsid w:val="00116AFB"/>
    <w:rsid w:val="001178FD"/>
    <w:rsid w:val="00121316"/>
    <w:rsid w:val="00123E92"/>
    <w:rsid w:val="00125282"/>
    <w:rsid w:val="00125A2A"/>
    <w:rsid w:val="0012682E"/>
    <w:rsid w:val="001337EF"/>
    <w:rsid w:val="00133C42"/>
    <w:rsid w:val="00133C77"/>
    <w:rsid w:val="0013595A"/>
    <w:rsid w:val="00136AD9"/>
    <w:rsid w:val="00136CD8"/>
    <w:rsid w:val="00137AF3"/>
    <w:rsid w:val="0014015B"/>
    <w:rsid w:val="001414E3"/>
    <w:rsid w:val="0014173D"/>
    <w:rsid w:val="0014210B"/>
    <w:rsid w:val="00144D23"/>
    <w:rsid w:val="0014506C"/>
    <w:rsid w:val="00147FEF"/>
    <w:rsid w:val="00151DF7"/>
    <w:rsid w:val="00153A19"/>
    <w:rsid w:val="00155345"/>
    <w:rsid w:val="0015585E"/>
    <w:rsid w:val="001566F2"/>
    <w:rsid w:val="00160524"/>
    <w:rsid w:val="001606BE"/>
    <w:rsid w:val="00160D6B"/>
    <w:rsid w:val="0016267D"/>
    <w:rsid w:val="00163A72"/>
    <w:rsid w:val="00163E16"/>
    <w:rsid w:val="00166BCB"/>
    <w:rsid w:val="00170C4D"/>
    <w:rsid w:val="001744AA"/>
    <w:rsid w:val="00176B1A"/>
    <w:rsid w:val="00176D3D"/>
    <w:rsid w:val="001839D3"/>
    <w:rsid w:val="00186531"/>
    <w:rsid w:val="001876A2"/>
    <w:rsid w:val="0019307A"/>
    <w:rsid w:val="00193974"/>
    <w:rsid w:val="00195004"/>
    <w:rsid w:val="00197316"/>
    <w:rsid w:val="001A2C3F"/>
    <w:rsid w:val="001A4FBD"/>
    <w:rsid w:val="001A73FB"/>
    <w:rsid w:val="001B11C2"/>
    <w:rsid w:val="001B26C3"/>
    <w:rsid w:val="001B5C74"/>
    <w:rsid w:val="001B7885"/>
    <w:rsid w:val="001C1B25"/>
    <w:rsid w:val="001C3A23"/>
    <w:rsid w:val="001C5B26"/>
    <w:rsid w:val="001C636C"/>
    <w:rsid w:val="001D02D4"/>
    <w:rsid w:val="001D14B1"/>
    <w:rsid w:val="001D2548"/>
    <w:rsid w:val="001D2660"/>
    <w:rsid w:val="001D55CB"/>
    <w:rsid w:val="001D7600"/>
    <w:rsid w:val="001E0F9F"/>
    <w:rsid w:val="001E1969"/>
    <w:rsid w:val="001E2C8E"/>
    <w:rsid w:val="001E3AE2"/>
    <w:rsid w:val="001E6233"/>
    <w:rsid w:val="001E6305"/>
    <w:rsid w:val="001F1177"/>
    <w:rsid w:val="001F40E3"/>
    <w:rsid w:val="001F41C5"/>
    <w:rsid w:val="001F5570"/>
    <w:rsid w:val="001F7D1C"/>
    <w:rsid w:val="002012DD"/>
    <w:rsid w:val="0020242E"/>
    <w:rsid w:val="00203D89"/>
    <w:rsid w:val="00204A77"/>
    <w:rsid w:val="002050A1"/>
    <w:rsid w:val="00205325"/>
    <w:rsid w:val="0021076F"/>
    <w:rsid w:val="00210FBE"/>
    <w:rsid w:val="00213E2A"/>
    <w:rsid w:val="00214119"/>
    <w:rsid w:val="00217EB2"/>
    <w:rsid w:val="00222429"/>
    <w:rsid w:val="002238E0"/>
    <w:rsid w:val="00227BF6"/>
    <w:rsid w:val="00230094"/>
    <w:rsid w:val="002331DE"/>
    <w:rsid w:val="002336BF"/>
    <w:rsid w:val="00241D11"/>
    <w:rsid w:val="00243F33"/>
    <w:rsid w:val="0024473F"/>
    <w:rsid w:val="00244999"/>
    <w:rsid w:val="00245474"/>
    <w:rsid w:val="00246491"/>
    <w:rsid w:val="00247F34"/>
    <w:rsid w:val="002503A6"/>
    <w:rsid w:val="00250C8C"/>
    <w:rsid w:val="00252F97"/>
    <w:rsid w:val="002559AA"/>
    <w:rsid w:val="00256D13"/>
    <w:rsid w:val="00257E2B"/>
    <w:rsid w:val="00260AF0"/>
    <w:rsid w:val="0026149A"/>
    <w:rsid w:val="00262AA2"/>
    <w:rsid w:val="00264F67"/>
    <w:rsid w:val="002672FA"/>
    <w:rsid w:val="00272E15"/>
    <w:rsid w:val="00277BAB"/>
    <w:rsid w:val="0028013B"/>
    <w:rsid w:val="002810FF"/>
    <w:rsid w:val="00281315"/>
    <w:rsid w:val="00281F57"/>
    <w:rsid w:val="00285709"/>
    <w:rsid w:val="00286C0F"/>
    <w:rsid w:val="002876C0"/>
    <w:rsid w:val="00291D48"/>
    <w:rsid w:val="0029247A"/>
    <w:rsid w:val="002935E0"/>
    <w:rsid w:val="00293CB4"/>
    <w:rsid w:val="00294023"/>
    <w:rsid w:val="002956A9"/>
    <w:rsid w:val="002A069C"/>
    <w:rsid w:val="002A0AA4"/>
    <w:rsid w:val="002A36D0"/>
    <w:rsid w:val="002A4E6D"/>
    <w:rsid w:val="002A5A70"/>
    <w:rsid w:val="002A62C3"/>
    <w:rsid w:val="002B06D3"/>
    <w:rsid w:val="002B2CFC"/>
    <w:rsid w:val="002B4686"/>
    <w:rsid w:val="002B5A34"/>
    <w:rsid w:val="002C01FB"/>
    <w:rsid w:val="002C2D44"/>
    <w:rsid w:val="002C33DA"/>
    <w:rsid w:val="002C4B89"/>
    <w:rsid w:val="002C591D"/>
    <w:rsid w:val="002C7721"/>
    <w:rsid w:val="002D08FC"/>
    <w:rsid w:val="002D0C22"/>
    <w:rsid w:val="002D43C1"/>
    <w:rsid w:val="002D5040"/>
    <w:rsid w:val="002E0B8D"/>
    <w:rsid w:val="002E6179"/>
    <w:rsid w:val="002E72FF"/>
    <w:rsid w:val="002E7376"/>
    <w:rsid w:val="002F69C3"/>
    <w:rsid w:val="003021D3"/>
    <w:rsid w:val="00302D50"/>
    <w:rsid w:val="0030390C"/>
    <w:rsid w:val="00304FBA"/>
    <w:rsid w:val="00305751"/>
    <w:rsid w:val="0030626E"/>
    <w:rsid w:val="003074C6"/>
    <w:rsid w:val="0031080C"/>
    <w:rsid w:val="00310BA7"/>
    <w:rsid w:val="00314FA1"/>
    <w:rsid w:val="003162CA"/>
    <w:rsid w:val="00323E73"/>
    <w:rsid w:val="00325979"/>
    <w:rsid w:val="00326FCD"/>
    <w:rsid w:val="0032731E"/>
    <w:rsid w:val="00327A53"/>
    <w:rsid w:val="00330E67"/>
    <w:rsid w:val="003368FA"/>
    <w:rsid w:val="00337280"/>
    <w:rsid w:val="003376EF"/>
    <w:rsid w:val="00341D9A"/>
    <w:rsid w:val="00342B56"/>
    <w:rsid w:val="00345909"/>
    <w:rsid w:val="003503C5"/>
    <w:rsid w:val="00352A1D"/>
    <w:rsid w:val="00356F24"/>
    <w:rsid w:val="0036040B"/>
    <w:rsid w:val="00360F0E"/>
    <w:rsid w:val="003628A7"/>
    <w:rsid w:val="00363967"/>
    <w:rsid w:val="00363CE0"/>
    <w:rsid w:val="0036421A"/>
    <w:rsid w:val="00365E1F"/>
    <w:rsid w:val="00372E0D"/>
    <w:rsid w:val="003802B1"/>
    <w:rsid w:val="00382042"/>
    <w:rsid w:val="00382E45"/>
    <w:rsid w:val="003841FD"/>
    <w:rsid w:val="003842BA"/>
    <w:rsid w:val="00387413"/>
    <w:rsid w:val="003877BB"/>
    <w:rsid w:val="00387958"/>
    <w:rsid w:val="00387A6D"/>
    <w:rsid w:val="00387FE7"/>
    <w:rsid w:val="003900A5"/>
    <w:rsid w:val="00391C88"/>
    <w:rsid w:val="0039300C"/>
    <w:rsid w:val="00393701"/>
    <w:rsid w:val="00393E12"/>
    <w:rsid w:val="00394498"/>
    <w:rsid w:val="003A0921"/>
    <w:rsid w:val="003A1E96"/>
    <w:rsid w:val="003A24B0"/>
    <w:rsid w:val="003A35D0"/>
    <w:rsid w:val="003A37E7"/>
    <w:rsid w:val="003A5870"/>
    <w:rsid w:val="003A5D7B"/>
    <w:rsid w:val="003A7796"/>
    <w:rsid w:val="003B20FF"/>
    <w:rsid w:val="003B7730"/>
    <w:rsid w:val="003C00E1"/>
    <w:rsid w:val="003C2344"/>
    <w:rsid w:val="003C4CF2"/>
    <w:rsid w:val="003C4E53"/>
    <w:rsid w:val="003C51D1"/>
    <w:rsid w:val="003C7315"/>
    <w:rsid w:val="003D14F4"/>
    <w:rsid w:val="003D39E3"/>
    <w:rsid w:val="003D424C"/>
    <w:rsid w:val="003D4DEC"/>
    <w:rsid w:val="003D71B6"/>
    <w:rsid w:val="003D784D"/>
    <w:rsid w:val="003E0250"/>
    <w:rsid w:val="003E3474"/>
    <w:rsid w:val="003F00C9"/>
    <w:rsid w:val="003F2218"/>
    <w:rsid w:val="003F3663"/>
    <w:rsid w:val="003F69FE"/>
    <w:rsid w:val="003F6EF4"/>
    <w:rsid w:val="0040016A"/>
    <w:rsid w:val="0040135C"/>
    <w:rsid w:val="00401B3F"/>
    <w:rsid w:val="004024EA"/>
    <w:rsid w:val="0040309A"/>
    <w:rsid w:val="0040712D"/>
    <w:rsid w:val="00407718"/>
    <w:rsid w:val="00407CD5"/>
    <w:rsid w:val="0041077D"/>
    <w:rsid w:val="00411D19"/>
    <w:rsid w:val="00426B4C"/>
    <w:rsid w:val="004275AD"/>
    <w:rsid w:val="00430CE2"/>
    <w:rsid w:val="004322E4"/>
    <w:rsid w:val="00440BA4"/>
    <w:rsid w:val="00441AD0"/>
    <w:rsid w:val="0044205F"/>
    <w:rsid w:val="004426AC"/>
    <w:rsid w:val="00444FF3"/>
    <w:rsid w:val="00445756"/>
    <w:rsid w:val="00450057"/>
    <w:rsid w:val="0045213C"/>
    <w:rsid w:val="00453281"/>
    <w:rsid w:val="00454675"/>
    <w:rsid w:val="004569E4"/>
    <w:rsid w:val="00456CDA"/>
    <w:rsid w:val="004601F7"/>
    <w:rsid w:val="004607D8"/>
    <w:rsid w:val="00462E32"/>
    <w:rsid w:val="00463D8B"/>
    <w:rsid w:val="0046406D"/>
    <w:rsid w:val="004658AD"/>
    <w:rsid w:val="00466992"/>
    <w:rsid w:val="00472622"/>
    <w:rsid w:val="00473080"/>
    <w:rsid w:val="004753FC"/>
    <w:rsid w:val="00477B2A"/>
    <w:rsid w:val="00484549"/>
    <w:rsid w:val="00490522"/>
    <w:rsid w:val="0049458B"/>
    <w:rsid w:val="0049479C"/>
    <w:rsid w:val="004950CF"/>
    <w:rsid w:val="0049574D"/>
    <w:rsid w:val="004965C8"/>
    <w:rsid w:val="00497A52"/>
    <w:rsid w:val="00497FF0"/>
    <w:rsid w:val="004A08A4"/>
    <w:rsid w:val="004A296F"/>
    <w:rsid w:val="004A32B4"/>
    <w:rsid w:val="004A6A22"/>
    <w:rsid w:val="004B04A8"/>
    <w:rsid w:val="004B235F"/>
    <w:rsid w:val="004B52AF"/>
    <w:rsid w:val="004B554D"/>
    <w:rsid w:val="004B6436"/>
    <w:rsid w:val="004B7AE2"/>
    <w:rsid w:val="004C106B"/>
    <w:rsid w:val="004C2174"/>
    <w:rsid w:val="004C7F54"/>
    <w:rsid w:val="004D2531"/>
    <w:rsid w:val="004D2C66"/>
    <w:rsid w:val="004D3CD6"/>
    <w:rsid w:val="004D4DB2"/>
    <w:rsid w:val="004D55FF"/>
    <w:rsid w:val="004D5EE3"/>
    <w:rsid w:val="004E0029"/>
    <w:rsid w:val="004E0566"/>
    <w:rsid w:val="004E09C0"/>
    <w:rsid w:val="004E5D65"/>
    <w:rsid w:val="004F0E5C"/>
    <w:rsid w:val="004F12C9"/>
    <w:rsid w:val="004F28DA"/>
    <w:rsid w:val="004F2B48"/>
    <w:rsid w:val="004F2EC7"/>
    <w:rsid w:val="004F47D6"/>
    <w:rsid w:val="004F60AA"/>
    <w:rsid w:val="00502A9F"/>
    <w:rsid w:val="005038D4"/>
    <w:rsid w:val="00506AC3"/>
    <w:rsid w:val="0050789B"/>
    <w:rsid w:val="005112B3"/>
    <w:rsid w:val="0051414B"/>
    <w:rsid w:val="005171BD"/>
    <w:rsid w:val="0052351D"/>
    <w:rsid w:val="005250B3"/>
    <w:rsid w:val="00526085"/>
    <w:rsid w:val="00530BE1"/>
    <w:rsid w:val="0053112C"/>
    <w:rsid w:val="005334E1"/>
    <w:rsid w:val="0053498C"/>
    <w:rsid w:val="00542BD7"/>
    <w:rsid w:val="00543157"/>
    <w:rsid w:val="00544ABC"/>
    <w:rsid w:val="00545D26"/>
    <w:rsid w:val="00546256"/>
    <w:rsid w:val="005464F0"/>
    <w:rsid w:val="00552C0E"/>
    <w:rsid w:val="00553C08"/>
    <w:rsid w:val="00556C79"/>
    <w:rsid w:val="00562E27"/>
    <w:rsid w:val="0056717A"/>
    <w:rsid w:val="00576C74"/>
    <w:rsid w:val="00577C48"/>
    <w:rsid w:val="00580137"/>
    <w:rsid w:val="005830D9"/>
    <w:rsid w:val="005867C2"/>
    <w:rsid w:val="00586A09"/>
    <w:rsid w:val="00590750"/>
    <w:rsid w:val="00593F39"/>
    <w:rsid w:val="00594794"/>
    <w:rsid w:val="00594C34"/>
    <w:rsid w:val="00594E99"/>
    <w:rsid w:val="005952F6"/>
    <w:rsid w:val="00595F4C"/>
    <w:rsid w:val="005A0B34"/>
    <w:rsid w:val="005A2773"/>
    <w:rsid w:val="005A3751"/>
    <w:rsid w:val="005A4324"/>
    <w:rsid w:val="005A5557"/>
    <w:rsid w:val="005A62E6"/>
    <w:rsid w:val="005A76C3"/>
    <w:rsid w:val="005B1583"/>
    <w:rsid w:val="005B2CA0"/>
    <w:rsid w:val="005C1EAE"/>
    <w:rsid w:val="005C294C"/>
    <w:rsid w:val="005C35F7"/>
    <w:rsid w:val="005C4924"/>
    <w:rsid w:val="005C4E15"/>
    <w:rsid w:val="005C75B9"/>
    <w:rsid w:val="005D07EF"/>
    <w:rsid w:val="005D45AA"/>
    <w:rsid w:val="005E2EAA"/>
    <w:rsid w:val="005E51D8"/>
    <w:rsid w:val="005E6086"/>
    <w:rsid w:val="005E60D1"/>
    <w:rsid w:val="005E78A8"/>
    <w:rsid w:val="005F29C2"/>
    <w:rsid w:val="005F4007"/>
    <w:rsid w:val="005F68FE"/>
    <w:rsid w:val="005F7839"/>
    <w:rsid w:val="006019D4"/>
    <w:rsid w:val="00602BE7"/>
    <w:rsid w:val="00604F2B"/>
    <w:rsid w:val="00605900"/>
    <w:rsid w:val="00606EB1"/>
    <w:rsid w:val="0061322B"/>
    <w:rsid w:val="00613BC0"/>
    <w:rsid w:val="00613EF9"/>
    <w:rsid w:val="0061590C"/>
    <w:rsid w:val="00620337"/>
    <w:rsid w:val="00621E87"/>
    <w:rsid w:val="00622C88"/>
    <w:rsid w:val="0062436F"/>
    <w:rsid w:val="006250E7"/>
    <w:rsid w:val="0062756C"/>
    <w:rsid w:val="00631B8A"/>
    <w:rsid w:val="00631DD5"/>
    <w:rsid w:val="0063484F"/>
    <w:rsid w:val="00637C9B"/>
    <w:rsid w:val="00640E81"/>
    <w:rsid w:val="006425C6"/>
    <w:rsid w:val="006432E9"/>
    <w:rsid w:val="006440D4"/>
    <w:rsid w:val="00646A76"/>
    <w:rsid w:val="0065116D"/>
    <w:rsid w:val="00651DAF"/>
    <w:rsid w:val="00656885"/>
    <w:rsid w:val="00656FD8"/>
    <w:rsid w:val="006615C9"/>
    <w:rsid w:val="006619B6"/>
    <w:rsid w:val="00663464"/>
    <w:rsid w:val="0066780B"/>
    <w:rsid w:val="00672582"/>
    <w:rsid w:val="00673052"/>
    <w:rsid w:val="006810D5"/>
    <w:rsid w:val="00681FFB"/>
    <w:rsid w:val="00682486"/>
    <w:rsid w:val="00682BEF"/>
    <w:rsid w:val="00686CE9"/>
    <w:rsid w:val="00686FBD"/>
    <w:rsid w:val="00690167"/>
    <w:rsid w:val="006903B4"/>
    <w:rsid w:val="006908F0"/>
    <w:rsid w:val="00692464"/>
    <w:rsid w:val="00692717"/>
    <w:rsid w:val="00693808"/>
    <w:rsid w:val="006953EB"/>
    <w:rsid w:val="0069675A"/>
    <w:rsid w:val="00697D62"/>
    <w:rsid w:val="006A1634"/>
    <w:rsid w:val="006B0C69"/>
    <w:rsid w:val="006B1646"/>
    <w:rsid w:val="006B224A"/>
    <w:rsid w:val="006B22DA"/>
    <w:rsid w:val="006C02E0"/>
    <w:rsid w:val="006C455E"/>
    <w:rsid w:val="006C5CBB"/>
    <w:rsid w:val="006C6F64"/>
    <w:rsid w:val="006D08BF"/>
    <w:rsid w:val="006E0CD6"/>
    <w:rsid w:val="006E37C7"/>
    <w:rsid w:val="006E3EF3"/>
    <w:rsid w:val="006E3F44"/>
    <w:rsid w:val="006E6104"/>
    <w:rsid w:val="006E6394"/>
    <w:rsid w:val="006F3153"/>
    <w:rsid w:val="006F5CD5"/>
    <w:rsid w:val="006F7F4A"/>
    <w:rsid w:val="00700958"/>
    <w:rsid w:val="00701490"/>
    <w:rsid w:val="007032A6"/>
    <w:rsid w:val="007062FD"/>
    <w:rsid w:val="00710D13"/>
    <w:rsid w:val="00715B4A"/>
    <w:rsid w:val="007205AB"/>
    <w:rsid w:val="00720DE1"/>
    <w:rsid w:val="00724085"/>
    <w:rsid w:val="00726392"/>
    <w:rsid w:val="00733EAD"/>
    <w:rsid w:val="007354EB"/>
    <w:rsid w:val="007359D9"/>
    <w:rsid w:val="0073667B"/>
    <w:rsid w:val="00740E7B"/>
    <w:rsid w:val="007428A3"/>
    <w:rsid w:val="00743B0F"/>
    <w:rsid w:val="00743E9E"/>
    <w:rsid w:val="0074447E"/>
    <w:rsid w:val="00747308"/>
    <w:rsid w:val="007505CB"/>
    <w:rsid w:val="00750C8A"/>
    <w:rsid w:val="00751444"/>
    <w:rsid w:val="00751553"/>
    <w:rsid w:val="00751887"/>
    <w:rsid w:val="00752B0C"/>
    <w:rsid w:val="00752B2B"/>
    <w:rsid w:val="00754956"/>
    <w:rsid w:val="0075501E"/>
    <w:rsid w:val="00755088"/>
    <w:rsid w:val="00757178"/>
    <w:rsid w:val="00757388"/>
    <w:rsid w:val="00757955"/>
    <w:rsid w:val="0076620D"/>
    <w:rsid w:val="0077353E"/>
    <w:rsid w:val="00775B40"/>
    <w:rsid w:val="0077755B"/>
    <w:rsid w:val="00782152"/>
    <w:rsid w:val="00785D97"/>
    <w:rsid w:val="00787F86"/>
    <w:rsid w:val="00790E9C"/>
    <w:rsid w:val="00792AA5"/>
    <w:rsid w:val="00794107"/>
    <w:rsid w:val="0079785D"/>
    <w:rsid w:val="007A0C60"/>
    <w:rsid w:val="007A3CFF"/>
    <w:rsid w:val="007A43BF"/>
    <w:rsid w:val="007B0011"/>
    <w:rsid w:val="007B4DBD"/>
    <w:rsid w:val="007B58F5"/>
    <w:rsid w:val="007C08CC"/>
    <w:rsid w:val="007C172D"/>
    <w:rsid w:val="007C2395"/>
    <w:rsid w:val="007C418A"/>
    <w:rsid w:val="007C6489"/>
    <w:rsid w:val="007C6B6A"/>
    <w:rsid w:val="007C7C6F"/>
    <w:rsid w:val="007D3C5A"/>
    <w:rsid w:val="007D3CF7"/>
    <w:rsid w:val="007D5055"/>
    <w:rsid w:val="007D6A09"/>
    <w:rsid w:val="007E023A"/>
    <w:rsid w:val="007E180B"/>
    <w:rsid w:val="007F22FA"/>
    <w:rsid w:val="007F51F5"/>
    <w:rsid w:val="007F5740"/>
    <w:rsid w:val="00800BF6"/>
    <w:rsid w:val="00802967"/>
    <w:rsid w:val="00807561"/>
    <w:rsid w:val="00810AC2"/>
    <w:rsid w:val="00811B90"/>
    <w:rsid w:val="00811EA7"/>
    <w:rsid w:val="00814BBB"/>
    <w:rsid w:val="00815536"/>
    <w:rsid w:val="00816A1C"/>
    <w:rsid w:val="008171A5"/>
    <w:rsid w:val="008233B3"/>
    <w:rsid w:val="008261FA"/>
    <w:rsid w:val="0082692E"/>
    <w:rsid w:val="00835F46"/>
    <w:rsid w:val="00841690"/>
    <w:rsid w:val="0084671A"/>
    <w:rsid w:val="008521CB"/>
    <w:rsid w:val="0085310F"/>
    <w:rsid w:val="00853DA9"/>
    <w:rsid w:val="00856F6E"/>
    <w:rsid w:val="0086359C"/>
    <w:rsid w:val="00863F07"/>
    <w:rsid w:val="00863F17"/>
    <w:rsid w:val="00865AB1"/>
    <w:rsid w:val="00865C5F"/>
    <w:rsid w:val="00865F81"/>
    <w:rsid w:val="0087123F"/>
    <w:rsid w:val="008726E6"/>
    <w:rsid w:val="00872C37"/>
    <w:rsid w:val="00873E07"/>
    <w:rsid w:val="00874384"/>
    <w:rsid w:val="00877FCC"/>
    <w:rsid w:val="008924EC"/>
    <w:rsid w:val="00892B32"/>
    <w:rsid w:val="008954F1"/>
    <w:rsid w:val="008A4333"/>
    <w:rsid w:val="008A6932"/>
    <w:rsid w:val="008A6B60"/>
    <w:rsid w:val="008A7FCF"/>
    <w:rsid w:val="008B08C3"/>
    <w:rsid w:val="008B6F1A"/>
    <w:rsid w:val="008B7A3E"/>
    <w:rsid w:val="008C34D6"/>
    <w:rsid w:val="008C72B7"/>
    <w:rsid w:val="008D0946"/>
    <w:rsid w:val="008D2FC2"/>
    <w:rsid w:val="008D3A6E"/>
    <w:rsid w:val="008D5FA3"/>
    <w:rsid w:val="008D6DB8"/>
    <w:rsid w:val="008D7A57"/>
    <w:rsid w:val="008E0DE5"/>
    <w:rsid w:val="008E22DE"/>
    <w:rsid w:val="008E2DBF"/>
    <w:rsid w:val="008E2F98"/>
    <w:rsid w:val="008E3EF4"/>
    <w:rsid w:val="008E5564"/>
    <w:rsid w:val="008E55CC"/>
    <w:rsid w:val="008E7D7D"/>
    <w:rsid w:val="008F70A9"/>
    <w:rsid w:val="008F7353"/>
    <w:rsid w:val="008F7C78"/>
    <w:rsid w:val="00905EDD"/>
    <w:rsid w:val="00906855"/>
    <w:rsid w:val="00906BE5"/>
    <w:rsid w:val="00911219"/>
    <w:rsid w:val="0092345B"/>
    <w:rsid w:val="00930FEC"/>
    <w:rsid w:val="00937C4F"/>
    <w:rsid w:val="00940B98"/>
    <w:rsid w:val="00940F80"/>
    <w:rsid w:val="00941005"/>
    <w:rsid w:val="009426D1"/>
    <w:rsid w:val="0094305F"/>
    <w:rsid w:val="00945A67"/>
    <w:rsid w:val="00946A11"/>
    <w:rsid w:val="009479FF"/>
    <w:rsid w:val="0095071F"/>
    <w:rsid w:val="0095115F"/>
    <w:rsid w:val="00957861"/>
    <w:rsid w:val="00957904"/>
    <w:rsid w:val="0096079F"/>
    <w:rsid w:val="00963E1E"/>
    <w:rsid w:val="009646E9"/>
    <w:rsid w:val="00964BB9"/>
    <w:rsid w:val="00964CA7"/>
    <w:rsid w:val="0096710C"/>
    <w:rsid w:val="00970599"/>
    <w:rsid w:val="00970AE9"/>
    <w:rsid w:val="00970D00"/>
    <w:rsid w:val="00971904"/>
    <w:rsid w:val="00973DBA"/>
    <w:rsid w:val="00976C03"/>
    <w:rsid w:val="009830CB"/>
    <w:rsid w:val="0099184D"/>
    <w:rsid w:val="00991DB0"/>
    <w:rsid w:val="009948A3"/>
    <w:rsid w:val="00994A5C"/>
    <w:rsid w:val="00995767"/>
    <w:rsid w:val="0099729F"/>
    <w:rsid w:val="00997819"/>
    <w:rsid w:val="00997C33"/>
    <w:rsid w:val="009A4B40"/>
    <w:rsid w:val="009B24B6"/>
    <w:rsid w:val="009B78DF"/>
    <w:rsid w:val="009C0379"/>
    <w:rsid w:val="009C0614"/>
    <w:rsid w:val="009C157C"/>
    <w:rsid w:val="009C271D"/>
    <w:rsid w:val="009C75CC"/>
    <w:rsid w:val="009C7B98"/>
    <w:rsid w:val="009D1894"/>
    <w:rsid w:val="009D21FE"/>
    <w:rsid w:val="009D3BFC"/>
    <w:rsid w:val="009D4146"/>
    <w:rsid w:val="009D60A6"/>
    <w:rsid w:val="009E683F"/>
    <w:rsid w:val="009F1AE5"/>
    <w:rsid w:val="009F201D"/>
    <w:rsid w:val="009F34B4"/>
    <w:rsid w:val="009F4159"/>
    <w:rsid w:val="009F6531"/>
    <w:rsid w:val="009F6F62"/>
    <w:rsid w:val="00A0138E"/>
    <w:rsid w:val="00A01EC3"/>
    <w:rsid w:val="00A02041"/>
    <w:rsid w:val="00A04307"/>
    <w:rsid w:val="00A068DA"/>
    <w:rsid w:val="00A0798C"/>
    <w:rsid w:val="00A10CE6"/>
    <w:rsid w:val="00A11F7B"/>
    <w:rsid w:val="00A12DA8"/>
    <w:rsid w:val="00A13884"/>
    <w:rsid w:val="00A16415"/>
    <w:rsid w:val="00A2200C"/>
    <w:rsid w:val="00A24DE5"/>
    <w:rsid w:val="00A25131"/>
    <w:rsid w:val="00A268E5"/>
    <w:rsid w:val="00A2710A"/>
    <w:rsid w:val="00A30CD8"/>
    <w:rsid w:val="00A329B8"/>
    <w:rsid w:val="00A351F8"/>
    <w:rsid w:val="00A3635A"/>
    <w:rsid w:val="00A41DA4"/>
    <w:rsid w:val="00A42CA1"/>
    <w:rsid w:val="00A453C8"/>
    <w:rsid w:val="00A4690D"/>
    <w:rsid w:val="00A46C51"/>
    <w:rsid w:val="00A509D0"/>
    <w:rsid w:val="00A516DC"/>
    <w:rsid w:val="00A57FF4"/>
    <w:rsid w:val="00A62283"/>
    <w:rsid w:val="00A623C2"/>
    <w:rsid w:val="00A63816"/>
    <w:rsid w:val="00A6754C"/>
    <w:rsid w:val="00A71EE8"/>
    <w:rsid w:val="00A7243F"/>
    <w:rsid w:val="00A76159"/>
    <w:rsid w:val="00A76772"/>
    <w:rsid w:val="00A770A9"/>
    <w:rsid w:val="00A77F25"/>
    <w:rsid w:val="00A81227"/>
    <w:rsid w:val="00A84894"/>
    <w:rsid w:val="00A854D9"/>
    <w:rsid w:val="00A8682B"/>
    <w:rsid w:val="00A87EC6"/>
    <w:rsid w:val="00A97F73"/>
    <w:rsid w:val="00AA1592"/>
    <w:rsid w:val="00AA1F5B"/>
    <w:rsid w:val="00AA5954"/>
    <w:rsid w:val="00AA6653"/>
    <w:rsid w:val="00AB1272"/>
    <w:rsid w:val="00AB37E5"/>
    <w:rsid w:val="00AB5AF6"/>
    <w:rsid w:val="00AB609F"/>
    <w:rsid w:val="00AB6E36"/>
    <w:rsid w:val="00AC1590"/>
    <w:rsid w:val="00AC2F27"/>
    <w:rsid w:val="00AC3863"/>
    <w:rsid w:val="00AC4268"/>
    <w:rsid w:val="00AC4F20"/>
    <w:rsid w:val="00AC533C"/>
    <w:rsid w:val="00AC56C3"/>
    <w:rsid w:val="00AD0BB3"/>
    <w:rsid w:val="00AD1DF8"/>
    <w:rsid w:val="00AD561D"/>
    <w:rsid w:val="00AD5744"/>
    <w:rsid w:val="00AD734A"/>
    <w:rsid w:val="00AD7A2C"/>
    <w:rsid w:val="00AE17E6"/>
    <w:rsid w:val="00AE326B"/>
    <w:rsid w:val="00AE3EC1"/>
    <w:rsid w:val="00AE3F76"/>
    <w:rsid w:val="00AE4C65"/>
    <w:rsid w:val="00AE5393"/>
    <w:rsid w:val="00AE554F"/>
    <w:rsid w:val="00AE74F1"/>
    <w:rsid w:val="00AF04E6"/>
    <w:rsid w:val="00AF08C9"/>
    <w:rsid w:val="00AF23AB"/>
    <w:rsid w:val="00B00BE7"/>
    <w:rsid w:val="00B024EE"/>
    <w:rsid w:val="00B03945"/>
    <w:rsid w:val="00B0733C"/>
    <w:rsid w:val="00B07A6C"/>
    <w:rsid w:val="00B07F1C"/>
    <w:rsid w:val="00B1083D"/>
    <w:rsid w:val="00B11B2D"/>
    <w:rsid w:val="00B11CD9"/>
    <w:rsid w:val="00B163FC"/>
    <w:rsid w:val="00B172EC"/>
    <w:rsid w:val="00B2164E"/>
    <w:rsid w:val="00B234B9"/>
    <w:rsid w:val="00B2485A"/>
    <w:rsid w:val="00B24B90"/>
    <w:rsid w:val="00B25E45"/>
    <w:rsid w:val="00B300A0"/>
    <w:rsid w:val="00B30623"/>
    <w:rsid w:val="00B30E53"/>
    <w:rsid w:val="00B3104A"/>
    <w:rsid w:val="00B33878"/>
    <w:rsid w:val="00B35834"/>
    <w:rsid w:val="00B36A77"/>
    <w:rsid w:val="00B379BE"/>
    <w:rsid w:val="00B40205"/>
    <w:rsid w:val="00B40EBC"/>
    <w:rsid w:val="00B410E9"/>
    <w:rsid w:val="00B41358"/>
    <w:rsid w:val="00B43D57"/>
    <w:rsid w:val="00B4596C"/>
    <w:rsid w:val="00B46E7B"/>
    <w:rsid w:val="00B50D95"/>
    <w:rsid w:val="00B52345"/>
    <w:rsid w:val="00B52ED8"/>
    <w:rsid w:val="00B540F3"/>
    <w:rsid w:val="00B549A1"/>
    <w:rsid w:val="00B57606"/>
    <w:rsid w:val="00B6090A"/>
    <w:rsid w:val="00B6129C"/>
    <w:rsid w:val="00B658C3"/>
    <w:rsid w:val="00B658FF"/>
    <w:rsid w:val="00B6675B"/>
    <w:rsid w:val="00B66B7A"/>
    <w:rsid w:val="00B7031E"/>
    <w:rsid w:val="00B7047C"/>
    <w:rsid w:val="00B7400F"/>
    <w:rsid w:val="00B76867"/>
    <w:rsid w:val="00B76CEE"/>
    <w:rsid w:val="00B80B68"/>
    <w:rsid w:val="00B80D17"/>
    <w:rsid w:val="00B811FF"/>
    <w:rsid w:val="00B83B88"/>
    <w:rsid w:val="00B83F60"/>
    <w:rsid w:val="00B857D4"/>
    <w:rsid w:val="00B85CD1"/>
    <w:rsid w:val="00B87E63"/>
    <w:rsid w:val="00B9041D"/>
    <w:rsid w:val="00B9491F"/>
    <w:rsid w:val="00B94E03"/>
    <w:rsid w:val="00B956AB"/>
    <w:rsid w:val="00B95EFE"/>
    <w:rsid w:val="00BA56A9"/>
    <w:rsid w:val="00BA73D6"/>
    <w:rsid w:val="00BA7CCD"/>
    <w:rsid w:val="00BB021D"/>
    <w:rsid w:val="00BB0D4A"/>
    <w:rsid w:val="00BD3447"/>
    <w:rsid w:val="00BD38AA"/>
    <w:rsid w:val="00BD6D8D"/>
    <w:rsid w:val="00BD7850"/>
    <w:rsid w:val="00BE10DD"/>
    <w:rsid w:val="00BE1D93"/>
    <w:rsid w:val="00BE7670"/>
    <w:rsid w:val="00C0249A"/>
    <w:rsid w:val="00C0555E"/>
    <w:rsid w:val="00C113BE"/>
    <w:rsid w:val="00C12E99"/>
    <w:rsid w:val="00C14003"/>
    <w:rsid w:val="00C149F1"/>
    <w:rsid w:val="00C14AE8"/>
    <w:rsid w:val="00C15960"/>
    <w:rsid w:val="00C17DE1"/>
    <w:rsid w:val="00C2088E"/>
    <w:rsid w:val="00C234FC"/>
    <w:rsid w:val="00C23C11"/>
    <w:rsid w:val="00C24631"/>
    <w:rsid w:val="00C25EAF"/>
    <w:rsid w:val="00C27B8B"/>
    <w:rsid w:val="00C27BE5"/>
    <w:rsid w:val="00C27C96"/>
    <w:rsid w:val="00C32000"/>
    <w:rsid w:val="00C3205A"/>
    <w:rsid w:val="00C32CBF"/>
    <w:rsid w:val="00C32E25"/>
    <w:rsid w:val="00C3578C"/>
    <w:rsid w:val="00C36C0F"/>
    <w:rsid w:val="00C36FF6"/>
    <w:rsid w:val="00C370E7"/>
    <w:rsid w:val="00C37B31"/>
    <w:rsid w:val="00C42253"/>
    <w:rsid w:val="00C42825"/>
    <w:rsid w:val="00C4376E"/>
    <w:rsid w:val="00C440B9"/>
    <w:rsid w:val="00C456DD"/>
    <w:rsid w:val="00C51A56"/>
    <w:rsid w:val="00C52195"/>
    <w:rsid w:val="00C52EF2"/>
    <w:rsid w:val="00C56017"/>
    <w:rsid w:val="00C577E3"/>
    <w:rsid w:val="00C61DF9"/>
    <w:rsid w:val="00C6257C"/>
    <w:rsid w:val="00C63F52"/>
    <w:rsid w:val="00C67951"/>
    <w:rsid w:val="00C706AE"/>
    <w:rsid w:val="00C73B83"/>
    <w:rsid w:val="00C73CAA"/>
    <w:rsid w:val="00C75D2B"/>
    <w:rsid w:val="00C766AB"/>
    <w:rsid w:val="00C76E80"/>
    <w:rsid w:val="00C80890"/>
    <w:rsid w:val="00C8230A"/>
    <w:rsid w:val="00C84692"/>
    <w:rsid w:val="00C84FC7"/>
    <w:rsid w:val="00C85FE0"/>
    <w:rsid w:val="00C90DB8"/>
    <w:rsid w:val="00C920C2"/>
    <w:rsid w:val="00C92119"/>
    <w:rsid w:val="00C92E8F"/>
    <w:rsid w:val="00C92EEF"/>
    <w:rsid w:val="00C93A21"/>
    <w:rsid w:val="00C95B60"/>
    <w:rsid w:val="00CA02BC"/>
    <w:rsid w:val="00CA2D46"/>
    <w:rsid w:val="00CA34C6"/>
    <w:rsid w:val="00CA5FA0"/>
    <w:rsid w:val="00CA73C5"/>
    <w:rsid w:val="00CB24BD"/>
    <w:rsid w:val="00CC09F7"/>
    <w:rsid w:val="00CC0DD1"/>
    <w:rsid w:val="00CC1D9F"/>
    <w:rsid w:val="00CC324F"/>
    <w:rsid w:val="00CC5EFB"/>
    <w:rsid w:val="00CD1035"/>
    <w:rsid w:val="00CD147F"/>
    <w:rsid w:val="00CD34C4"/>
    <w:rsid w:val="00CD440B"/>
    <w:rsid w:val="00CE00A4"/>
    <w:rsid w:val="00CE0BE7"/>
    <w:rsid w:val="00CE2265"/>
    <w:rsid w:val="00CE2D3C"/>
    <w:rsid w:val="00CE4B9B"/>
    <w:rsid w:val="00CE4FC8"/>
    <w:rsid w:val="00CE594E"/>
    <w:rsid w:val="00CE5BF8"/>
    <w:rsid w:val="00CF088F"/>
    <w:rsid w:val="00CF7A03"/>
    <w:rsid w:val="00D00754"/>
    <w:rsid w:val="00D03499"/>
    <w:rsid w:val="00D04566"/>
    <w:rsid w:val="00D046DA"/>
    <w:rsid w:val="00D120C1"/>
    <w:rsid w:val="00D17172"/>
    <w:rsid w:val="00D17E30"/>
    <w:rsid w:val="00D22276"/>
    <w:rsid w:val="00D25367"/>
    <w:rsid w:val="00D26204"/>
    <w:rsid w:val="00D267C7"/>
    <w:rsid w:val="00D3061F"/>
    <w:rsid w:val="00D31495"/>
    <w:rsid w:val="00D3439C"/>
    <w:rsid w:val="00D44DB4"/>
    <w:rsid w:val="00D44F1B"/>
    <w:rsid w:val="00D478C3"/>
    <w:rsid w:val="00D479AD"/>
    <w:rsid w:val="00D47FE4"/>
    <w:rsid w:val="00D502E3"/>
    <w:rsid w:val="00D51E5D"/>
    <w:rsid w:val="00D549E1"/>
    <w:rsid w:val="00D54D87"/>
    <w:rsid w:val="00D61B47"/>
    <w:rsid w:val="00D61C6A"/>
    <w:rsid w:val="00D61FA3"/>
    <w:rsid w:val="00D6258B"/>
    <w:rsid w:val="00D63164"/>
    <w:rsid w:val="00D6402B"/>
    <w:rsid w:val="00D66182"/>
    <w:rsid w:val="00D6741E"/>
    <w:rsid w:val="00D70434"/>
    <w:rsid w:val="00D72A1E"/>
    <w:rsid w:val="00D758FF"/>
    <w:rsid w:val="00D75AF5"/>
    <w:rsid w:val="00D81304"/>
    <w:rsid w:val="00D81443"/>
    <w:rsid w:val="00D87B1B"/>
    <w:rsid w:val="00D91B66"/>
    <w:rsid w:val="00D939EE"/>
    <w:rsid w:val="00D95E45"/>
    <w:rsid w:val="00D96997"/>
    <w:rsid w:val="00D969A6"/>
    <w:rsid w:val="00D97179"/>
    <w:rsid w:val="00D97EE5"/>
    <w:rsid w:val="00DA0491"/>
    <w:rsid w:val="00DA322A"/>
    <w:rsid w:val="00DA4DFE"/>
    <w:rsid w:val="00DA5EE1"/>
    <w:rsid w:val="00DA6FB7"/>
    <w:rsid w:val="00DB1AC2"/>
    <w:rsid w:val="00DB28E8"/>
    <w:rsid w:val="00DB5DF3"/>
    <w:rsid w:val="00DC0AC2"/>
    <w:rsid w:val="00DC3A5B"/>
    <w:rsid w:val="00DC5496"/>
    <w:rsid w:val="00DC6435"/>
    <w:rsid w:val="00DC727C"/>
    <w:rsid w:val="00DC7B00"/>
    <w:rsid w:val="00DD0226"/>
    <w:rsid w:val="00DD0A5B"/>
    <w:rsid w:val="00DD56A0"/>
    <w:rsid w:val="00DE151A"/>
    <w:rsid w:val="00DE1AC8"/>
    <w:rsid w:val="00DE300C"/>
    <w:rsid w:val="00DE4325"/>
    <w:rsid w:val="00DF2ECA"/>
    <w:rsid w:val="00DF5248"/>
    <w:rsid w:val="00DF660E"/>
    <w:rsid w:val="00DF797D"/>
    <w:rsid w:val="00E00C96"/>
    <w:rsid w:val="00E01954"/>
    <w:rsid w:val="00E02140"/>
    <w:rsid w:val="00E038D8"/>
    <w:rsid w:val="00E03CB3"/>
    <w:rsid w:val="00E06395"/>
    <w:rsid w:val="00E117BD"/>
    <w:rsid w:val="00E1236A"/>
    <w:rsid w:val="00E13844"/>
    <w:rsid w:val="00E1646A"/>
    <w:rsid w:val="00E23488"/>
    <w:rsid w:val="00E25F75"/>
    <w:rsid w:val="00E31649"/>
    <w:rsid w:val="00E32AA1"/>
    <w:rsid w:val="00E33147"/>
    <w:rsid w:val="00E358FD"/>
    <w:rsid w:val="00E35C23"/>
    <w:rsid w:val="00E40045"/>
    <w:rsid w:val="00E400BE"/>
    <w:rsid w:val="00E42E55"/>
    <w:rsid w:val="00E45770"/>
    <w:rsid w:val="00E46AF0"/>
    <w:rsid w:val="00E4790E"/>
    <w:rsid w:val="00E5399F"/>
    <w:rsid w:val="00E5750A"/>
    <w:rsid w:val="00E6420B"/>
    <w:rsid w:val="00E64D79"/>
    <w:rsid w:val="00E67838"/>
    <w:rsid w:val="00E749DB"/>
    <w:rsid w:val="00E75E77"/>
    <w:rsid w:val="00E84A8A"/>
    <w:rsid w:val="00E862C0"/>
    <w:rsid w:val="00E86F66"/>
    <w:rsid w:val="00E91236"/>
    <w:rsid w:val="00E97931"/>
    <w:rsid w:val="00EA0200"/>
    <w:rsid w:val="00EA13CF"/>
    <w:rsid w:val="00EB7460"/>
    <w:rsid w:val="00EC1690"/>
    <w:rsid w:val="00EC3427"/>
    <w:rsid w:val="00EC63B2"/>
    <w:rsid w:val="00EC7442"/>
    <w:rsid w:val="00ED0A5B"/>
    <w:rsid w:val="00ED0A8F"/>
    <w:rsid w:val="00ED7F67"/>
    <w:rsid w:val="00EE2530"/>
    <w:rsid w:val="00EE42FF"/>
    <w:rsid w:val="00EF3888"/>
    <w:rsid w:val="00EF581C"/>
    <w:rsid w:val="00EF6280"/>
    <w:rsid w:val="00EF70F6"/>
    <w:rsid w:val="00EF7597"/>
    <w:rsid w:val="00F01B12"/>
    <w:rsid w:val="00F02CBC"/>
    <w:rsid w:val="00F04EA1"/>
    <w:rsid w:val="00F128B3"/>
    <w:rsid w:val="00F13EDA"/>
    <w:rsid w:val="00F15A51"/>
    <w:rsid w:val="00F20318"/>
    <w:rsid w:val="00F219EE"/>
    <w:rsid w:val="00F227CB"/>
    <w:rsid w:val="00F23CE7"/>
    <w:rsid w:val="00F252B1"/>
    <w:rsid w:val="00F25BFD"/>
    <w:rsid w:val="00F37173"/>
    <w:rsid w:val="00F37A51"/>
    <w:rsid w:val="00F40124"/>
    <w:rsid w:val="00F41233"/>
    <w:rsid w:val="00F429DC"/>
    <w:rsid w:val="00F435EA"/>
    <w:rsid w:val="00F43DA8"/>
    <w:rsid w:val="00F46795"/>
    <w:rsid w:val="00F47455"/>
    <w:rsid w:val="00F5019C"/>
    <w:rsid w:val="00F50F11"/>
    <w:rsid w:val="00F530AE"/>
    <w:rsid w:val="00F54BD3"/>
    <w:rsid w:val="00F55CCA"/>
    <w:rsid w:val="00F60A0D"/>
    <w:rsid w:val="00F6265E"/>
    <w:rsid w:val="00F6435E"/>
    <w:rsid w:val="00F67668"/>
    <w:rsid w:val="00F70B6C"/>
    <w:rsid w:val="00F7220E"/>
    <w:rsid w:val="00F72C44"/>
    <w:rsid w:val="00F73ACC"/>
    <w:rsid w:val="00F74131"/>
    <w:rsid w:val="00F74C40"/>
    <w:rsid w:val="00F75AD7"/>
    <w:rsid w:val="00F774DE"/>
    <w:rsid w:val="00F81256"/>
    <w:rsid w:val="00F82901"/>
    <w:rsid w:val="00F83F34"/>
    <w:rsid w:val="00F8413F"/>
    <w:rsid w:val="00F85CB3"/>
    <w:rsid w:val="00F85FC3"/>
    <w:rsid w:val="00F951DE"/>
    <w:rsid w:val="00F95E47"/>
    <w:rsid w:val="00F95FF8"/>
    <w:rsid w:val="00FA2102"/>
    <w:rsid w:val="00FA6310"/>
    <w:rsid w:val="00FB1952"/>
    <w:rsid w:val="00FB3CDE"/>
    <w:rsid w:val="00FB5DFC"/>
    <w:rsid w:val="00FB7618"/>
    <w:rsid w:val="00FC2122"/>
    <w:rsid w:val="00FC28F8"/>
    <w:rsid w:val="00FC56A2"/>
    <w:rsid w:val="00FC5B36"/>
    <w:rsid w:val="00FC69B4"/>
    <w:rsid w:val="00FD0620"/>
    <w:rsid w:val="00FD0FD2"/>
    <w:rsid w:val="00FD5B02"/>
    <w:rsid w:val="00FD5DEC"/>
    <w:rsid w:val="00FD6922"/>
    <w:rsid w:val="00FE1AB2"/>
    <w:rsid w:val="00FE1D82"/>
    <w:rsid w:val="00FE366E"/>
    <w:rsid w:val="00FE3BB0"/>
    <w:rsid w:val="00FE5BE8"/>
    <w:rsid w:val="00FE63F3"/>
    <w:rsid w:val="00FE6B13"/>
    <w:rsid w:val="00FE7240"/>
    <w:rsid w:val="00FE787B"/>
    <w:rsid w:val="00FF3845"/>
    <w:rsid w:val="00FF54FC"/>
    <w:rsid w:val="00FF5536"/>
    <w:rsid w:val="00FF5590"/>
    <w:rsid w:val="00FF5CEF"/>
    <w:rsid w:val="00FF6392"/>
    <w:rsid w:val="00FF6C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489ED3"/>
  <w15:chartTrackingRefBased/>
  <w15:docId w15:val="{9859ED3F-CA4C-4777-B315-346EFA2F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7E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1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10B"/>
  </w:style>
  <w:style w:type="paragraph" w:styleId="Fuzeile">
    <w:name w:val="footer"/>
    <w:basedOn w:val="Standard"/>
    <w:link w:val="FuzeileZchn"/>
    <w:uiPriority w:val="99"/>
    <w:unhideWhenUsed/>
    <w:rsid w:val="001421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10B"/>
  </w:style>
  <w:style w:type="paragraph" w:styleId="Listenabsatz">
    <w:name w:val="List Paragraph"/>
    <w:basedOn w:val="Standard"/>
    <w:uiPriority w:val="34"/>
    <w:qFormat/>
    <w:rsid w:val="00B76867"/>
    <w:pPr>
      <w:ind w:left="720"/>
      <w:contextualSpacing/>
    </w:pPr>
  </w:style>
  <w:style w:type="character" w:styleId="Hyperlink">
    <w:name w:val="Hyperlink"/>
    <w:uiPriority w:val="99"/>
    <w:unhideWhenUsed/>
    <w:rsid w:val="0061322B"/>
    <w:rPr>
      <w:color w:val="0000FF"/>
      <w:u w:val="single"/>
    </w:rPr>
  </w:style>
  <w:style w:type="character" w:styleId="Kommentarzeichen">
    <w:name w:val="annotation reference"/>
    <w:uiPriority w:val="99"/>
    <w:semiHidden/>
    <w:unhideWhenUsed/>
    <w:rsid w:val="007505CB"/>
    <w:rPr>
      <w:sz w:val="16"/>
      <w:szCs w:val="16"/>
    </w:rPr>
  </w:style>
  <w:style w:type="paragraph" w:styleId="Kommentartext">
    <w:name w:val="annotation text"/>
    <w:basedOn w:val="Standard"/>
    <w:link w:val="KommentartextZchn"/>
    <w:uiPriority w:val="99"/>
    <w:semiHidden/>
    <w:unhideWhenUsed/>
    <w:rsid w:val="007505CB"/>
    <w:pPr>
      <w:spacing w:line="240" w:lineRule="auto"/>
    </w:pPr>
    <w:rPr>
      <w:sz w:val="20"/>
      <w:szCs w:val="20"/>
    </w:rPr>
  </w:style>
  <w:style w:type="character" w:customStyle="1" w:styleId="KommentartextZchn">
    <w:name w:val="Kommentartext Zchn"/>
    <w:link w:val="Kommentartext"/>
    <w:uiPriority w:val="99"/>
    <w:semiHidden/>
    <w:rsid w:val="007505CB"/>
    <w:rPr>
      <w:sz w:val="20"/>
      <w:szCs w:val="20"/>
    </w:rPr>
  </w:style>
  <w:style w:type="paragraph" w:styleId="Kommentarthema">
    <w:name w:val="annotation subject"/>
    <w:basedOn w:val="Kommentartext"/>
    <w:next w:val="Kommentartext"/>
    <w:link w:val="KommentarthemaZchn"/>
    <w:uiPriority w:val="99"/>
    <w:semiHidden/>
    <w:unhideWhenUsed/>
    <w:rsid w:val="007505CB"/>
    <w:rPr>
      <w:b/>
      <w:bCs/>
    </w:rPr>
  </w:style>
  <w:style w:type="character" w:customStyle="1" w:styleId="KommentarthemaZchn">
    <w:name w:val="Kommentarthema Zchn"/>
    <w:link w:val="Kommentarthema"/>
    <w:uiPriority w:val="99"/>
    <w:semiHidden/>
    <w:rsid w:val="007505CB"/>
    <w:rPr>
      <w:b/>
      <w:bCs/>
      <w:sz w:val="20"/>
      <w:szCs w:val="20"/>
    </w:rPr>
  </w:style>
  <w:style w:type="paragraph" w:styleId="Sprechblasentext">
    <w:name w:val="Balloon Text"/>
    <w:basedOn w:val="Standard"/>
    <w:link w:val="SprechblasentextZchn"/>
    <w:uiPriority w:val="99"/>
    <w:semiHidden/>
    <w:unhideWhenUsed/>
    <w:rsid w:val="007505C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505CB"/>
    <w:rPr>
      <w:rFonts w:ascii="Tahoma" w:hAnsi="Tahoma" w:cs="Tahoma"/>
      <w:sz w:val="16"/>
      <w:szCs w:val="16"/>
    </w:rPr>
  </w:style>
  <w:style w:type="paragraph" w:styleId="Funotentext">
    <w:name w:val="footnote text"/>
    <w:basedOn w:val="Standard"/>
    <w:link w:val="FunotentextZchn"/>
    <w:uiPriority w:val="99"/>
    <w:semiHidden/>
    <w:unhideWhenUsed/>
    <w:rsid w:val="00382042"/>
    <w:pPr>
      <w:spacing w:after="0" w:line="240" w:lineRule="auto"/>
    </w:pPr>
    <w:rPr>
      <w:sz w:val="20"/>
      <w:szCs w:val="20"/>
    </w:rPr>
  </w:style>
  <w:style w:type="character" w:customStyle="1" w:styleId="FunotentextZchn">
    <w:name w:val="Fußnotentext Zchn"/>
    <w:link w:val="Funotentext"/>
    <w:uiPriority w:val="99"/>
    <w:semiHidden/>
    <w:qFormat/>
    <w:rsid w:val="00382042"/>
    <w:rPr>
      <w:sz w:val="20"/>
      <w:szCs w:val="20"/>
    </w:rPr>
  </w:style>
  <w:style w:type="character" w:styleId="Funotenzeichen">
    <w:name w:val="footnote reference"/>
    <w:uiPriority w:val="99"/>
    <w:unhideWhenUsed/>
    <w:qFormat/>
    <w:rsid w:val="00382042"/>
    <w:rPr>
      <w:vertAlign w:val="superscript"/>
    </w:rPr>
  </w:style>
  <w:style w:type="character" w:styleId="BesuchterLink">
    <w:name w:val="FollowedHyperlink"/>
    <w:uiPriority w:val="99"/>
    <w:semiHidden/>
    <w:unhideWhenUsed/>
    <w:rsid w:val="00C95B60"/>
    <w:rPr>
      <w:color w:val="800080"/>
      <w:u w:val="single"/>
    </w:rPr>
  </w:style>
  <w:style w:type="character" w:styleId="Platzhaltertext">
    <w:name w:val="Placeholder Text"/>
    <w:uiPriority w:val="99"/>
    <w:semiHidden/>
    <w:rsid w:val="00552C0E"/>
    <w:rPr>
      <w:color w:val="808080"/>
    </w:rPr>
  </w:style>
  <w:style w:type="paragraph" w:styleId="Aufzhlungszeichen">
    <w:name w:val="List Bullet"/>
    <w:basedOn w:val="Standard"/>
    <w:uiPriority w:val="99"/>
    <w:unhideWhenUsed/>
    <w:rsid w:val="008171A5"/>
    <w:pPr>
      <w:numPr>
        <w:numId w:val="18"/>
      </w:numPr>
      <w:contextualSpacing/>
    </w:pPr>
  </w:style>
  <w:style w:type="table" w:styleId="Tabellenraster">
    <w:name w:val="Table Grid"/>
    <w:basedOn w:val="NormaleTabelle"/>
    <w:uiPriority w:val="59"/>
    <w:rsid w:val="008D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2B5A34"/>
    <w:rPr>
      <w:sz w:val="20"/>
      <w:szCs w:val="20"/>
    </w:rPr>
  </w:style>
  <w:style w:type="character" w:customStyle="1" w:styleId="EndnotentextZchn">
    <w:name w:val="Endnotentext Zchn"/>
    <w:link w:val="Endnotentext"/>
    <w:uiPriority w:val="99"/>
    <w:semiHidden/>
    <w:rsid w:val="002B5A34"/>
    <w:rPr>
      <w:lang w:eastAsia="en-US"/>
    </w:rPr>
  </w:style>
  <w:style w:type="character" w:styleId="Endnotenzeichen">
    <w:name w:val="endnote reference"/>
    <w:uiPriority w:val="99"/>
    <w:semiHidden/>
    <w:unhideWhenUsed/>
    <w:rsid w:val="002B5A34"/>
    <w:rPr>
      <w:vertAlign w:val="superscript"/>
    </w:rPr>
  </w:style>
  <w:style w:type="character" w:customStyle="1" w:styleId="blauebox">
    <w:name w:val="blauebox"/>
    <w:rsid w:val="00EF6280"/>
    <w:rPr>
      <w:rFonts w:cs="Times New Roman"/>
    </w:rPr>
  </w:style>
  <w:style w:type="paragraph" w:customStyle="1" w:styleId="NoSpacing1">
    <w:name w:val="No Spacing1"/>
    <w:rsid w:val="00EF6280"/>
    <w:rPr>
      <w:rFonts w:eastAsia="Times New Roman"/>
      <w:sz w:val="22"/>
      <w:szCs w:val="22"/>
      <w:lang w:eastAsia="en-US"/>
    </w:rPr>
  </w:style>
  <w:style w:type="paragraph" w:styleId="berarbeitung">
    <w:name w:val="Revision"/>
    <w:hidden/>
    <w:uiPriority w:val="99"/>
    <w:semiHidden/>
    <w:rsid w:val="00C92E8F"/>
    <w:rPr>
      <w:sz w:val="22"/>
      <w:szCs w:val="22"/>
      <w:lang w:eastAsia="en-US"/>
    </w:rPr>
  </w:style>
  <w:style w:type="character" w:customStyle="1" w:styleId="UnresolvedMention">
    <w:name w:val="Unresolved Mention"/>
    <w:uiPriority w:val="99"/>
    <w:semiHidden/>
    <w:unhideWhenUsed/>
    <w:rsid w:val="002E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1818">
      <w:bodyDiv w:val="1"/>
      <w:marLeft w:val="0"/>
      <w:marRight w:val="0"/>
      <w:marTop w:val="0"/>
      <w:marBottom w:val="0"/>
      <w:divBdr>
        <w:top w:val="none" w:sz="0" w:space="0" w:color="auto"/>
        <w:left w:val="none" w:sz="0" w:space="0" w:color="auto"/>
        <w:bottom w:val="none" w:sz="0" w:space="0" w:color="auto"/>
        <w:right w:val="none" w:sz="0" w:space="0" w:color="auto"/>
      </w:divBdr>
    </w:div>
    <w:div w:id="306521551">
      <w:bodyDiv w:val="1"/>
      <w:marLeft w:val="0"/>
      <w:marRight w:val="0"/>
      <w:marTop w:val="0"/>
      <w:marBottom w:val="0"/>
      <w:divBdr>
        <w:top w:val="none" w:sz="0" w:space="0" w:color="auto"/>
        <w:left w:val="none" w:sz="0" w:space="0" w:color="auto"/>
        <w:bottom w:val="none" w:sz="0" w:space="0" w:color="auto"/>
        <w:right w:val="none" w:sz="0" w:space="0" w:color="auto"/>
      </w:divBdr>
    </w:div>
    <w:div w:id="324825404">
      <w:bodyDiv w:val="1"/>
      <w:marLeft w:val="0"/>
      <w:marRight w:val="0"/>
      <w:marTop w:val="0"/>
      <w:marBottom w:val="0"/>
      <w:divBdr>
        <w:top w:val="none" w:sz="0" w:space="0" w:color="auto"/>
        <w:left w:val="none" w:sz="0" w:space="0" w:color="auto"/>
        <w:bottom w:val="none" w:sz="0" w:space="0" w:color="auto"/>
        <w:right w:val="none" w:sz="0" w:space="0" w:color="auto"/>
      </w:divBdr>
    </w:div>
    <w:div w:id="777330799">
      <w:bodyDiv w:val="1"/>
      <w:marLeft w:val="0"/>
      <w:marRight w:val="0"/>
      <w:marTop w:val="0"/>
      <w:marBottom w:val="0"/>
      <w:divBdr>
        <w:top w:val="none" w:sz="0" w:space="0" w:color="auto"/>
        <w:left w:val="none" w:sz="0" w:space="0" w:color="auto"/>
        <w:bottom w:val="none" w:sz="0" w:space="0" w:color="auto"/>
        <w:right w:val="none" w:sz="0" w:space="0" w:color="auto"/>
      </w:divBdr>
      <w:divsChild>
        <w:div w:id="657880394">
          <w:marLeft w:val="0"/>
          <w:marRight w:val="0"/>
          <w:marTop w:val="0"/>
          <w:marBottom w:val="0"/>
          <w:divBdr>
            <w:top w:val="none" w:sz="0" w:space="0" w:color="auto"/>
            <w:left w:val="none" w:sz="0" w:space="0" w:color="auto"/>
            <w:bottom w:val="none" w:sz="0" w:space="0" w:color="auto"/>
            <w:right w:val="none" w:sz="0" w:space="0" w:color="auto"/>
          </w:divBdr>
          <w:divsChild>
            <w:div w:id="1783182473">
              <w:marLeft w:val="0"/>
              <w:marRight w:val="0"/>
              <w:marTop w:val="0"/>
              <w:marBottom w:val="0"/>
              <w:divBdr>
                <w:top w:val="none" w:sz="0" w:space="0" w:color="auto"/>
                <w:left w:val="none" w:sz="0" w:space="0" w:color="auto"/>
                <w:bottom w:val="none" w:sz="0" w:space="0" w:color="auto"/>
                <w:right w:val="none" w:sz="0" w:space="0" w:color="auto"/>
              </w:divBdr>
              <w:divsChild>
                <w:div w:id="922032516">
                  <w:marLeft w:val="0"/>
                  <w:marRight w:val="0"/>
                  <w:marTop w:val="0"/>
                  <w:marBottom w:val="0"/>
                  <w:divBdr>
                    <w:top w:val="none" w:sz="0" w:space="0" w:color="auto"/>
                    <w:left w:val="none" w:sz="0" w:space="0" w:color="auto"/>
                    <w:bottom w:val="none" w:sz="0" w:space="0" w:color="auto"/>
                    <w:right w:val="none" w:sz="0" w:space="0" w:color="auto"/>
                  </w:divBdr>
                  <w:divsChild>
                    <w:div w:id="418217254">
                      <w:marLeft w:val="0"/>
                      <w:marRight w:val="0"/>
                      <w:marTop w:val="0"/>
                      <w:marBottom w:val="0"/>
                      <w:divBdr>
                        <w:top w:val="none" w:sz="0" w:space="0" w:color="auto"/>
                        <w:left w:val="none" w:sz="0" w:space="0" w:color="auto"/>
                        <w:bottom w:val="none" w:sz="0" w:space="0" w:color="auto"/>
                        <w:right w:val="none" w:sz="0" w:space="0" w:color="auto"/>
                      </w:divBdr>
                      <w:divsChild>
                        <w:div w:id="1135755032">
                          <w:marLeft w:val="0"/>
                          <w:marRight w:val="0"/>
                          <w:marTop w:val="0"/>
                          <w:marBottom w:val="0"/>
                          <w:divBdr>
                            <w:top w:val="none" w:sz="0" w:space="0" w:color="auto"/>
                            <w:left w:val="none" w:sz="0" w:space="0" w:color="auto"/>
                            <w:bottom w:val="none" w:sz="0" w:space="0" w:color="auto"/>
                            <w:right w:val="none" w:sz="0" w:space="0" w:color="auto"/>
                          </w:divBdr>
                          <w:divsChild>
                            <w:div w:id="1691952896">
                              <w:marLeft w:val="0"/>
                              <w:marRight w:val="0"/>
                              <w:marTop w:val="0"/>
                              <w:marBottom w:val="0"/>
                              <w:divBdr>
                                <w:top w:val="none" w:sz="0" w:space="0" w:color="auto"/>
                                <w:left w:val="none" w:sz="0" w:space="0" w:color="auto"/>
                                <w:bottom w:val="none" w:sz="0" w:space="0" w:color="auto"/>
                                <w:right w:val="none" w:sz="0" w:space="0" w:color="auto"/>
                              </w:divBdr>
                              <w:divsChild>
                                <w:div w:id="755399027">
                                  <w:marLeft w:val="0"/>
                                  <w:marRight w:val="0"/>
                                  <w:marTop w:val="0"/>
                                  <w:marBottom w:val="0"/>
                                  <w:divBdr>
                                    <w:top w:val="none" w:sz="0" w:space="0" w:color="auto"/>
                                    <w:left w:val="none" w:sz="0" w:space="0" w:color="auto"/>
                                    <w:bottom w:val="none" w:sz="0" w:space="0" w:color="auto"/>
                                    <w:right w:val="none" w:sz="0" w:space="0" w:color="auto"/>
                                  </w:divBdr>
                                  <w:divsChild>
                                    <w:div w:id="2085452526">
                                      <w:marLeft w:val="0"/>
                                      <w:marRight w:val="0"/>
                                      <w:marTop w:val="0"/>
                                      <w:marBottom w:val="0"/>
                                      <w:divBdr>
                                        <w:top w:val="none" w:sz="0" w:space="0" w:color="auto"/>
                                        <w:left w:val="none" w:sz="0" w:space="0" w:color="auto"/>
                                        <w:bottom w:val="none" w:sz="0" w:space="0" w:color="auto"/>
                                        <w:right w:val="none" w:sz="0" w:space="0" w:color="auto"/>
                                      </w:divBdr>
                                      <w:divsChild>
                                        <w:div w:id="702949025">
                                          <w:marLeft w:val="0"/>
                                          <w:marRight w:val="0"/>
                                          <w:marTop w:val="0"/>
                                          <w:marBottom w:val="0"/>
                                          <w:divBdr>
                                            <w:top w:val="none" w:sz="0" w:space="0" w:color="auto"/>
                                            <w:left w:val="none" w:sz="0" w:space="0" w:color="auto"/>
                                            <w:bottom w:val="none" w:sz="0" w:space="0" w:color="auto"/>
                                            <w:right w:val="none" w:sz="0" w:space="0" w:color="auto"/>
                                          </w:divBdr>
                                          <w:divsChild>
                                            <w:div w:id="390544112">
                                              <w:marLeft w:val="0"/>
                                              <w:marRight w:val="0"/>
                                              <w:marTop w:val="0"/>
                                              <w:marBottom w:val="0"/>
                                              <w:divBdr>
                                                <w:top w:val="none" w:sz="0" w:space="0" w:color="auto"/>
                                                <w:left w:val="none" w:sz="0" w:space="0" w:color="auto"/>
                                                <w:bottom w:val="none" w:sz="0" w:space="0" w:color="auto"/>
                                                <w:right w:val="none" w:sz="0" w:space="0" w:color="auto"/>
                                              </w:divBdr>
                                              <w:divsChild>
                                                <w:div w:id="1349911830">
                                                  <w:marLeft w:val="0"/>
                                                  <w:marRight w:val="0"/>
                                                  <w:marTop w:val="0"/>
                                                  <w:marBottom w:val="0"/>
                                                  <w:divBdr>
                                                    <w:top w:val="none" w:sz="0" w:space="0" w:color="auto"/>
                                                    <w:left w:val="none" w:sz="0" w:space="0" w:color="auto"/>
                                                    <w:bottom w:val="none" w:sz="0" w:space="0" w:color="auto"/>
                                                    <w:right w:val="none" w:sz="0" w:space="0" w:color="auto"/>
                                                  </w:divBdr>
                                                  <w:divsChild>
                                                    <w:div w:id="116264960">
                                                      <w:marLeft w:val="0"/>
                                                      <w:marRight w:val="0"/>
                                                      <w:marTop w:val="0"/>
                                                      <w:marBottom w:val="0"/>
                                                      <w:divBdr>
                                                        <w:top w:val="none" w:sz="0" w:space="0" w:color="auto"/>
                                                        <w:left w:val="none" w:sz="0" w:space="0" w:color="auto"/>
                                                        <w:bottom w:val="none" w:sz="0" w:space="0" w:color="auto"/>
                                                        <w:right w:val="none" w:sz="0" w:space="0" w:color="auto"/>
                                                      </w:divBdr>
                                                      <w:divsChild>
                                                        <w:div w:id="1290894969">
                                                          <w:marLeft w:val="0"/>
                                                          <w:marRight w:val="0"/>
                                                          <w:marTop w:val="0"/>
                                                          <w:marBottom w:val="0"/>
                                                          <w:divBdr>
                                                            <w:top w:val="none" w:sz="0" w:space="0" w:color="auto"/>
                                                            <w:left w:val="none" w:sz="0" w:space="0" w:color="auto"/>
                                                            <w:bottom w:val="none" w:sz="0" w:space="0" w:color="auto"/>
                                                            <w:right w:val="none" w:sz="0" w:space="0" w:color="auto"/>
                                                          </w:divBdr>
                                                          <w:divsChild>
                                                            <w:div w:id="727415722">
                                                              <w:marLeft w:val="0"/>
                                                              <w:marRight w:val="0"/>
                                                              <w:marTop w:val="0"/>
                                                              <w:marBottom w:val="0"/>
                                                              <w:divBdr>
                                                                <w:top w:val="none" w:sz="0" w:space="0" w:color="auto"/>
                                                                <w:left w:val="none" w:sz="0" w:space="0" w:color="auto"/>
                                                                <w:bottom w:val="none" w:sz="0" w:space="0" w:color="auto"/>
                                                                <w:right w:val="none" w:sz="0" w:space="0" w:color="auto"/>
                                                              </w:divBdr>
                                                              <w:divsChild>
                                                                <w:div w:id="20824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155762">
              <w:marLeft w:val="0"/>
              <w:marRight w:val="0"/>
              <w:marTop w:val="0"/>
              <w:marBottom w:val="0"/>
              <w:divBdr>
                <w:top w:val="none" w:sz="0" w:space="0" w:color="auto"/>
                <w:left w:val="none" w:sz="0" w:space="0" w:color="auto"/>
                <w:bottom w:val="none" w:sz="0" w:space="0" w:color="auto"/>
                <w:right w:val="none" w:sz="0" w:space="0" w:color="auto"/>
              </w:divBdr>
            </w:div>
          </w:divsChild>
        </w:div>
        <w:div w:id="936643813">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797727675">
      <w:bodyDiv w:val="1"/>
      <w:marLeft w:val="0"/>
      <w:marRight w:val="0"/>
      <w:marTop w:val="0"/>
      <w:marBottom w:val="0"/>
      <w:divBdr>
        <w:top w:val="none" w:sz="0" w:space="0" w:color="auto"/>
        <w:left w:val="none" w:sz="0" w:space="0" w:color="auto"/>
        <w:bottom w:val="none" w:sz="0" w:space="0" w:color="auto"/>
        <w:right w:val="none" w:sz="0" w:space="0" w:color="auto"/>
      </w:divBdr>
    </w:div>
    <w:div w:id="917832706">
      <w:bodyDiv w:val="1"/>
      <w:marLeft w:val="0"/>
      <w:marRight w:val="0"/>
      <w:marTop w:val="0"/>
      <w:marBottom w:val="0"/>
      <w:divBdr>
        <w:top w:val="none" w:sz="0" w:space="0" w:color="auto"/>
        <w:left w:val="none" w:sz="0" w:space="0" w:color="auto"/>
        <w:bottom w:val="none" w:sz="0" w:space="0" w:color="auto"/>
        <w:right w:val="none" w:sz="0" w:space="0" w:color="auto"/>
      </w:divBdr>
    </w:div>
    <w:div w:id="1609854590">
      <w:bodyDiv w:val="1"/>
      <w:marLeft w:val="0"/>
      <w:marRight w:val="0"/>
      <w:marTop w:val="0"/>
      <w:marBottom w:val="0"/>
      <w:divBdr>
        <w:top w:val="none" w:sz="0" w:space="0" w:color="auto"/>
        <w:left w:val="none" w:sz="0" w:space="0" w:color="auto"/>
        <w:bottom w:val="none" w:sz="0" w:space="0" w:color="auto"/>
        <w:right w:val="none" w:sz="0" w:space="0" w:color="auto"/>
      </w:divBdr>
    </w:div>
    <w:div w:id="1807356172">
      <w:bodyDiv w:val="1"/>
      <w:marLeft w:val="0"/>
      <w:marRight w:val="0"/>
      <w:marTop w:val="0"/>
      <w:marBottom w:val="0"/>
      <w:divBdr>
        <w:top w:val="none" w:sz="0" w:space="0" w:color="auto"/>
        <w:left w:val="none" w:sz="0" w:space="0" w:color="auto"/>
        <w:bottom w:val="none" w:sz="0" w:space="0" w:color="auto"/>
        <w:right w:val="none" w:sz="0" w:space="0" w:color="auto"/>
      </w:divBdr>
    </w:div>
    <w:div w:id="1819376102">
      <w:bodyDiv w:val="1"/>
      <w:marLeft w:val="0"/>
      <w:marRight w:val="0"/>
      <w:marTop w:val="0"/>
      <w:marBottom w:val="0"/>
      <w:divBdr>
        <w:top w:val="none" w:sz="0" w:space="0" w:color="auto"/>
        <w:left w:val="none" w:sz="0" w:space="0" w:color="auto"/>
        <w:bottom w:val="none" w:sz="0" w:space="0" w:color="auto"/>
        <w:right w:val="none" w:sz="0" w:space="0" w:color="auto"/>
      </w:divBdr>
    </w:div>
    <w:div w:id="18346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nelles-internet.bayer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eoportal.bayern.de/" TargetMode="External"/><Relationship Id="rId1" Type="http://schemas.openxmlformats.org/officeDocument/2006/relationships/hyperlink" Target="javascri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a437740db9a1a34538da6607c7464f8d">
  <xsd:schema xmlns:xsd="http://www.w3.org/2001/XMLSchema" xmlns:xs="http://www.w3.org/2001/XMLSchema" xmlns:p="http://schemas.microsoft.com/office/2006/metadata/properties" xmlns:ns2="ab5c94f3-e0c5-42d3-a874-844da0b56d93" targetNamespace="http://schemas.microsoft.com/office/2006/metadata/properties" ma:root="true" ma:fieldsID="7b9fe3a4b489a7f5ade153fed8ddc7a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26CD-1B9E-4ABA-BB89-A4A473F63172}">
  <ds:schemaRefs>
    <ds:schemaRef ds:uri="http://schemas.microsoft.com/sharepoint/v3/contenttype/forms"/>
  </ds:schemaRefs>
</ds:datastoreItem>
</file>

<file path=customXml/itemProps2.xml><?xml version="1.0" encoding="utf-8"?>
<ds:datastoreItem xmlns:ds="http://schemas.openxmlformats.org/officeDocument/2006/customXml" ds:itemID="{F0330ECA-9EF5-4188-8DCB-344EA134F634}">
  <ds:schemaRefs>
    <ds:schemaRef ds:uri="http://schemas.microsoft.com/office/2006/metadata/properties"/>
    <ds:schemaRef ds:uri="http://purl.org/dc/terms/"/>
    <ds:schemaRef ds:uri="http://schemas.microsoft.com/office/2006/documentManagement/types"/>
    <ds:schemaRef ds:uri="ab5c94f3-e0c5-42d3-a874-844da0b56d93"/>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CB8AD61-21E8-4FA9-AAD7-33AAB6B56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94f3-e0c5-42d3-a874-844da0b5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B5364-2761-4462-8D4E-9A47F5CD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2405</Words>
  <Characters>15158</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17528</CharactersWithSpaces>
  <SharedDoc>false</SharedDoc>
  <HLinks>
    <vt:vector size="18" baseType="variant">
      <vt:variant>
        <vt:i4>5177418</vt:i4>
      </vt:variant>
      <vt:variant>
        <vt:i4>242</vt:i4>
      </vt:variant>
      <vt:variant>
        <vt:i4>0</vt:i4>
      </vt:variant>
      <vt:variant>
        <vt:i4>5</vt:i4>
      </vt:variant>
      <vt:variant>
        <vt:lpwstr>http://www.schnelles-internet.bayern.de/</vt:lpwstr>
      </vt:variant>
      <vt:variant>
        <vt:lpwstr/>
      </vt:variant>
      <vt:variant>
        <vt:i4>5177418</vt:i4>
      </vt:variant>
      <vt:variant>
        <vt:i4>30</vt:i4>
      </vt:variant>
      <vt:variant>
        <vt:i4>0</vt:i4>
      </vt:variant>
      <vt:variant>
        <vt:i4>5</vt:i4>
      </vt:variant>
      <vt:variant>
        <vt:lpwstr>http://www.schnelles-internet.bayern.de/</vt:lpwstr>
      </vt:variant>
      <vt:variant>
        <vt:lpwstr/>
      </vt:variant>
      <vt:variant>
        <vt:i4>2818052</vt:i4>
      </vt:variant>
      <vt:variant>
        <vt:i4>0</vt:i4>
      </vt:variant>
      <vt:variant>
        <vt:i4>0</vt:i4>
      </vt:variant>
      <vt:variant>
        <vt:i4>5</vt:i4>
      </vt:variant>
      <vt:variant>
        <vt:lpwstr>https://www.bundesnetzagentur.de/DE/Sachgebiete/Telekommunikation/Unternehmen_Institutionen/Anbieterpflichten/Meldepflicht/meldepflicht-node.html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Schandl, Veronika</dc:creator>
  <cp:keywords/>
  <cp:lastModifiedBy>Heuberger, Carolin (LDBV)</cp:lastModifiedBy>
  <cp:revision>2</cp:revision>
  <cp:lastPrinted>2019-12-19T18:49:00Z</cp:lastPrinted>
  <dcterms:created xsi:type="dcterms:W3CDTF">2024-06-24T07:07:00Z</dcterms:created>
  <dcterms:modified xsi:type="dcterms:W3CDTF">2024-06-24T07:07:00Z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0x010100134A4BCED1A6C6408C850C182976A842</vt:lpwstr>
  </property>
</Properties>
</file>